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319D1" w14:textId="77777777" w:rsidR="002036E8" w:rsidRPr="006A14CC" w:rsidRDefault="002036E8" w:rsidP="00973515">
      <w:pPr>
        <w:spacing w:after="0" w:line="240" w:lineRule="auto"/>
        <w:jc w:val="both"/>
        <w:rPr>
          <w:rFonts w:cstheme="minorHAnsi"/>
          <w:b/>
          <w:bCs/>
          <w:color w:val="ED7D31" w:themeColor="accent2"/>
          <w:sz w:val="24"/>
          <w:szCs w:val="24"/>
        </w:rPr>
      </w:pPr>
      <w:r w:rsidRPr="006A14CC">
        <w:rPr>
          <w:rFonts w:eastAsia="Calibri" w:cstheme="minorHAnsi"/>
          <w:noProof/>
          <w:sz w:val="24"/>
          <w:szCs w:val="24"/>
        </w:rPr>
        <w:drawing>
          <wp:inline distT="0" distB="0" distL="0" distR="0" wp14:anchorId="5461D1CE" wp14:editId="47BAB675">
            <wp:extent cx="1454150" cy="59690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4150" cy="596900"/>
                    </a:xfrm>
                    <a:prstGeom prst="rect">
                      <a:avLst/>
                    </a:prstGeom>
                    <a:noFill/>
                    <a:ln>
                      <a:noFill/>
                    </a:ln>
                  </pic:spPr>
                </pic:pic>
              </a:graphicData>
            </a:graphic>
          </wp:inline>
        </w:drawing>
      </w:r>
    </w:p>
    <w:p w14:paraId="70425B5D" w14:textId="72AACA81" w:rsidR="00456720" w:rsidRPr="006A14CC" w:rsidRDefault="002036E8" w:rsidP="00973515">
      <w:pPr>
        <w:spacing w:after="0" w:line="240" w:lineRule="auto"/>
        <w:jc w:val="both"/>
        <w:rPr>
          <w:rFonts w:cstheme="minorHAnsi"/>
          <w:b/>
          <w:bCs/>
          <w:color w:val="ED7D31" w:themeColor="accent2"/>
          <w:sz w:val="24"/>
          <w:szCs w:val="24"/>
        </w:rPr>
      </w:pPr>
      <w:r w:rsidRPr="006A14CC">
        <w:rPr>
          <w:rFonts w:cstheme="minorHAnsi"/>
          <w:b/>
          <w:bCs/>
          <w:color w:val="ED7D31" w:themeColor="accent2"/>
          <w:sz w:val="24"/>
          <w:szCs w:val="24"/>
        </w:rPr>
        <w:t>REPORT OF A RAPID NEEDS ASSESSMENT (RNA)</w:t>
      </w:r>
      <w:r w:rsidRPr="006A14CC" w:rsidDel="002036E8">
        <w:rPr>
          <w:rFonts w:cstheme="minorHAnsi"/>
          <w:b/>
          <w:bCs/>
          <w:color w:val="ED7D31" w:themeColor="accent2"/>
          <w:sz w:val="24"/>
          <w:szCs w:val="24"/>
        </w:rPr>
        <w:t xml:space="preserve"> </w:t>
      </w:r>
      <w:r w:rsidRPr="006A14CC">
        <w:rPr>
          <w:rFonts w:cstheme="minorHAnsi"/>
          <w:b/>
          <w:bCs/>
          <w:color w:val="ED7D31" w:themeColor="accent2"/>
          <w:sz w:val="24"/>
          <w:szCs w:val="24"/>
        </w:rPr>
        <w:t>CARRIED OUT AT ZAMZAM ID</w:t>
      </w:r>
      <w:r w:rsidR="00913ABF" w:rsidRPr="006A14CC">
        <w:rPr>
          <w:rFonts w:cstheme="minorHAnsi"/>
          <w:b/>
          <w:bCs/>
          <w:color w:val="ED7D31" w:themeColor="accent2"/>
          <w:sz w:val="24"/>
          <w:szCs w:val="24"/>
        </w:rPr>
        <w:t>P</w:t>
      </w:r>
      <w:r w:rsidR="005C3F98">
        <w:rPr>
          <w:rFonts w:cstheme="minorHAnsi"/>
          <w:b/>
          <w:bCs/>
          <w:color w:val="ED7D31" w:themeColor="accent2"/>
          <w:sz w:val="24"/>
          <w:szCs w:val="24"/>
        </w:rPr>
        <w:t xml:space="preserve"> CAMP AND NAIVASHA AREA</w:t>
      </w:r>
      <w:r w:rsidRPr="006A14CC">
        <w:rPr>
          <w:rFonts w:cstheme="minorHAnsi"/>
          <w:b/>
          <w:bCs/>
          <w:color w:val="ED7D31" w:themeColor="accent2"/>
          <w:sz w:val="24"/>
          <w:szCs w:val="24"/>
        </w:rPr>
        <w:t xml:space="preserve"> AND THE HOST COMMUNITY IN EL FASHER LOCALITY OF NORTH DARFUR, ON 22</w:t>
      </w:r>
      <w:r w:rsidRPr="006A14CC">
        <w:rPr>
          <w:rFonts w:cstheme="minorHAnsi"/>
          <w:b/>
          <w:bCs/>
          <w:color w:val="ED7D31" w:themeColor="accent2"/>
          <w:sz w:val="24"/>
          <w:szCs w:val="24"/>
          <w:vertAlign w:val="superscript"/>
        </w:rPr>
        <w:t>ND</w:t>
      </w:r>
      <w:r w:rsidRPr="006A14CC">
        <w:rPr>
          <w:rFonts w:cstheme="minorHAnsi"/>
          <w:b/>
          <w:bCs/>
          <w:color w:val="ED7D31" w:themeColor="accent2"/>
          <w:sz w:val="24"/>
          <w:szCs w:val="24"/>
        </w:rPr>
        <w:t xml:space="preserve"> JUNE 2023.</w:t>
      </w:r>
    </w:p>
    <w:p w14:paraId="3CB7E31D" w14:textId="19D85D55" w:rsidR="00456720" w:rsidRPr="006A14CC" w:rsidRDefault="005C3F98" w:rsidP="00973515">
      <w:pPr>
        <w:spacing w:after="0" w:line="240" w:lineRule="auto"/>
        <w:jc w:val="both"/>
        <w:rPr>
          <w:rFonts w:cstheme="minorHAnsi"/>
          <w:b/>
          <w:bCs/>
          <w:color w:val="ED7D31" w:themeColor="accent2"/>
          <w:sz w:val="24"/>
          <w:szCs w:val="24"/>
        </w:rPr>
      </w:pPr>
      <w:r>
        <w:rPr>
          <w:rFonts w:cstheme="minorHAnsi"/>
          <w:b/>
          <w:bCs/>
          <w:noProof/>
          <w:color w:val="ED7D31" w:themeColor="accent2"/>
          <w:sz w:val="24"/>
          <w:szCs w:val="24"/>
        </w:rPr>
        <w:drawing>
          <wp:inline distT="0" distB="0" distL="0" distR="0" wp14:anchorId="19C57598" wp14:editId="4B58D186">
            <wp:extent cx="5943600" cy="2451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pic:spPr>
                </pic:pic>
              </a:graphicData>
            </a:graphic>
          </wp:inline>
        </w:drawing>
      </w:r>
    </w:p>
    <w:p w14:paraId="7590B1C3" w14:textId="719C850C" w:rsidR="00495708" w:rsidRPr="006A14CC" w:rsidRDefault="00EF22F9" w:rsidP="00973515">
      <w:pPr>
        <w:jc w:val="both"/>
        <w:rPr>
          <w:rFonts w:cstheme="minorHAnsi"/>
          <w:sz w:val="24"/>
          <w:szCs w:val="24"/>
        </w:rPr>
      </w:pPr>
      <w:r w:rsidRPr="006A14CC">
        <w:rPr>
          <w:rFonts w:cstheme="minorHAnsi"/>
          <w:sz w:val="24"/>
          <w:szCs w:val="24"/>
        </w:rPr>
        <w:t>T</w:t>
      </w:r>
      <w:r w:rsidR="00C10DC5" w:rsidRPr="006A14CC">
        <w:rPr>
          <w:rFonts w:cstheme="minorHAnsi"/>
          <w:sz w:val="24"/>
          <w:szCs w:val="24"/>
        </w:rPr>
        <w:t>awila locality in North Darfur S</w:t>
      </w:r>
      <w:r w:rsidRPr="006A14CC">
        <w:rPr>
          <w:rFonts w:cstheme="minorHAnsi"/>
          <w:sz w:val="24"/>
          <w:szCs w:val="24"/>
        </w:rPr>
        <w:t>tate ha</w:t>
      </w:r>
      <w:r w:rsidR="00653BFA" w:rsidRPr="006A14CC">
        <w:rPr>
          <w:rFonts w:cstheme="minorHAnsi"/>
          <w:sz w:val="24"/>
          <w:szCs w:val="24"/>
        </w:rPr>
        <w:t>s</w:t>
      </w:r>
      <w:r w:rsidRPr="006A14CC">
        <w:rPr>
          <w:rFonts w:cstheme="minorHAnsi"/>
          <w:sz w:val="24"/>
          <w:szCs w:val="24"/>
        </w:rPr>
        <w:t xml:space="preserve"> been subjected to sporadic attacks since June 1</w:t>
      </w:r>
      <w:r w:rsidR="00913ABF" w:rsidRPr="006A14CC">
        <w:rPr>
          <w:rFonts w:cstheme="minorHAnsi"/>
          <w:sz w:val="24"/>
          <w:szCs w:val="24"/>
        </w:rPr>
        <w:t>6</w:t>
      </w:r>
      <w:r w:rsidRPr="006A14CC">
        <w:rPr>
          <w:rFonts w:cstheme="minorHAnsi"/>
          <w:sz w:val="24"/>
          <w:szCs w:val="24"/>
        </w:rPr>
        <w:t xml:space="preserve">, </w:t>
      </w:r>
      <w:r w:rsidR="00653BFA" w:rsidRPr="006A14CC">
        <w:rPr>
          <w:rFonts w:cstheme="minorHAnsi"/>
          <w:sz w:val="24"/>
          <w:szCs w:val="24"/>
        </w:rPr>
        <w:t xml:space="preserve">2023 </w:t>
      </w:r>
      <w:r w:rsidRPr="006A14CC">
        <w:rPr>
          <w:rFonts w:cstheme="minorHAnsi"/>
          <w:sz w:val="24"/>
          <w:szCs w:val="24"/>
        </w:rPr>
        <w:t>forcing thousands of civilians to flee</w:t>
      </w:r>
      <w:r w:rsidR="00653BFA" w:rsidRPr="006A14CC">
        <w:rPr>
          <w:rFonts w:cstheme="minorHAnsi"/>
          <w:sz w:val="24"/>
          <w:szCs w:val="24"/>
        </w:rPr>
        <w:t xml:space="preserve"> to different places with majority fleeing to</w:t>
      </w:r>
      <w:r w:rsidRPr="006A14CC">
        <w:rPr>
          <w:rFonts w:cstheme="minorHAnsi"/>
          <w:sz w:val="24"/>
          <w:szCs w:val="24"/>
        </w:rPr>
        <w:t xml:space="preserve"> </w:t>
      </w:r>
      <w:r w:rsidR="00653BFA" w:rsidRPr="006A14CC">
        <w:rPr>
          <w:rFonts w:cstheme="minorHAnsi"/>
          <w:sz w:val="24"/>
          <w:szCs w:val="24"/>
        </w:rPr>
        <w:t>the already existing</w:t>
      </w:r>
      <w:r w:rsidRPr="006A14CC">
        <w:rPr>
          <w:rFonts w:cstheme="minorHAnsi"/>
          <w:sz w:val="24"/>
          <w:szCs w:val="24"/>
        </w:rPr>
        <w:t xml:space="preserve"> </w:t>
      </w:r>
      <w:r w:rsidR="00653BFA" w:rsidRPr="006A14CC">
        <w:rPr>
          <w:rFonts w:cstheme="minorHAnsi"/>
          <w:sz w:val="24"/>
          <w:szCs w:val="24"/>
        </w:rPr>
        <w:t xml:space="preserve">Internally Displaced Persons (IDP) Camps in </w:t>
      </w:r>
      <w:r w:rsidRPr="006A14CC">
        <w:rPr>
          <w:rFonts w:cstheme="minorHAnsi"/>
          <w:sz w:val="24"/>
          <w:szCs w:val="24"/>
        </w:rPr>
        <w:t>El Fasher, the capital of North Darfur state</w:t>
      </w:r>
      <w:r w:rsidR="00653BFA" w:rsidRPr="006A14CC">
        <w:rPr>
          <w:rFonts w:cstheme="minorHAnsi"/>
          <w:sz w:val="24"/>
          <w:szCs w:val="24"/>
        </w:rPr>
        <w:t>.</w:t>
      </w:r>
      <w:r w:rsidRPr="006A14CC">
        <w:rPr>
          <w:rFonts w:cstheme="minorHAnsi"/>
          <w:sz w:val="24"/>
          <w:szCs w:val="24"/>
        </w:rPr>
        <w:t xml:space="preserve"> </w:t>
      </w:r>
      <w:r w:rsidR="00653BFA" w:rsidRPr="006A14CC">
        <w:rPr>
          <w:rFonts w:cstheme="minorHAnsi"/>
          <w:sz w:val="24"/>
          <w:szCs w:val="24"/>
        </w:rPr>
        <w:t>T</w:t>
      </w:r>
      <w:r w:rsidRPr="006A14CC">
        <w:rPr>
          <w:rFonts w:cstheme="minorHAnsi"/>
          <w:sz w:val="24"/>
          <w:szCs w:val="24"/>
        </w:rPr>
        <w:t xml:space="preserve">hese new attacks resulted in the death and injury of dozens of </w:t>
      </w:r>
      <w:r w:rsidR="00177C45" w:rsidRPr="006A14CC">
        <w:rPr>
          <w:rFonts w:cstheme="minorHAnsi"/>
          <w:sz w:val="24"/>
          <w:szCs w:val="24"/>
        </w:rPr>
        <w:t>civilians</w:t>
      </w:r>
      <w:r w:rsidR="00653BFA" w:rsidRPr="006A14CC">
        <w:rPr>
          <w:rFonts w:cstheme="minorHAnsi"/>
          <w:sz w:val="24"/>
          <w:szCs w:val="24"/>
        </w:rPr>
        <w:t xml:space="preserve"> and has worsened the already fragile humanitarian situation in El Fasher</w:t>
      </w:r>
      <w:r w:rsidR="00177C45" w:rsidRPr="006A14CC">
        <w:rPr>
          <w:rFonts w:cstheme="minorHAnsi"/>
          <w:sz w:val="24"/>
          <w:szCs w:val="24"/>
        </w:rPr>
        <w:t xml:space="preserve">. </w:t>
      </w:r>
      <w:r w:rsidR="00653BFA" w:rsidRPr="006A14CC">
        <w:rPr>
          <w:rFonts w:cstheme="minorHAnsi"/>
          <w:sz w:val="24"/>
          <w:szCs w:val="24"/>
        </w:rPr>
        <w:t xml:space="preserve">Reports from locals indicates that </w:t>
      </w:r>
      <w:r w:rsidR="00A85E44" w:rsidRPr="006A14CC">
        <w:rPr>
          <w:rFonts w:cstheme="minorHAnsi"/>
          <w:sz w:val="24"/>
          <w:szCs w:val="24"/>
        </w:rPr>
        <w:t xml:space="preserve">majority of </w:t>
      </w:r>
      <w:r w:rsidR="00653BFA" w:rsidRPr="006A14CC">
        <w:rPr>
          <w:rFonts w:cstheme="minorHAnsi"/>
          <w:sz w:val="24"/>
          <w:szCs w:val="24"/>
        </w:rPr>
        <w:t xml:space="preserve">residents of </w:t>
      </w:r>
      <w:r w:rsidR="00A85E44" w:rsidRPr="006A14CC">
        <w:rPr>
          <w:rFonts w:cstheme="minorHAnsi"/>
          <w:sz w:val="24"/>
          <w:szCs w:val="24"/>
        </w:rPr>
        <w:t xml:space="preserve">Argo, Rwanda, </w:t>
      </w:r>
      <w:proofErr w:type="spellStart"/>
      <w:r w:rsidR="00A85E44" w:rsidRPr="006A14CC">
        <w:rPr>
          <w:rFonts w:cstheme="minorHAnsi"/>
          <w:sz w:val="24"/>
          <w:szCs w:val="24"/>
        </w:rPr>
        <w:t>Bargu</w:t>
      </w:r>
      <w:proofErr w:type="spellEnd"/>
      <w:r w:rsidR="00A85E44" w:rsidRPr="006A14CC">
        <w:rPr>
          <w:rFonts w:cstheme="minorHAnsi"/>
          <w:sz w:val="24"/>
          <w:szCs w:val="24"/>
        </w:rPr>
        <w:t xml:space="preserve">, </w:t>
      </w:r>
      <w:proofErr w:type="spellStart"/>
      <w:r w:rsidR="00A85E44" w:rsidRPr="006A14CC">
        <w:rPr>
          <w:rFonts w:cstheme="minorHAnsi"/>
          <w:sz w:val="24"/>
          <w:szCs w:val="24"/>
        </w:rPr>
        <w:t>Dabah</w:t>
      </w:r>
      <w:proofErr w:type="spellEnd"/>
      <w:r w:rsidR="00A85E44" w:rsidRPr="006A14CC">
        <w:rPr>
          <w:rFonts w:cstheme="minorHAnsi"/>
          <w:sz w:val="24"/>
          <w:szCs w:val="24"/>
        </w:rPr>
        <w:t xml:space="preserve"> </w:t>
      </w:r>
      <w:proofErr w:type="spellStart"/>
      <w:r w:rsidR="00A85E44" w:rsidRPr="006A14CC">
        <w:rPr>
          <w:rFonts w:cstheme="minorHAnsi"/>
          <w:sz w:val="24"/>
          <w:szCs w:val="24"/>
        </w:rPr>
        <w:t>Nayrah</w:t>
      </w:r>
      <w:proofErr w:type="spellEnd"/>
      <w:r w:rsidR="00A85E44" w:rsidRPr="006A14CC">
        <w:rPr>
          <w:rFonts w:cstheme="minorHAnsi"/>
          <w:sz w:val="24"/>
          <w:szCs w:val="24"/>
        </w:rPr>
        <w:t xml:space="preserve"> and Dali IDP camps have fled their areas in fear of fighting escalations following attacks by armed militias on them</w:t>
      </w:r>
      <w:r w:rsidR="00FB5363" w:rsidRPr="006A14CC">
        <w:rPr>
          <w:rFonts w:cstheme="minorHAnsi"/>
          <w:sz w:val="24"/>
          <w:szCs w:val="24"/>
        </w:rPr>
        <w:t>. Majority of these have arrived</w:t>
      </w:r>
      <w:r w:rsidR="00653BFA" w:rsidRPr="006A14CC">
        <w:rPr>
          <w:rFonts w:cstheme="minorHAnsi"/>
          <w:sz w:val="24"/>
          <w:szCs w:val="24"/>
        </w:rPr>
        <w:t xml:space="preserve"> at </w:t>
      </w:r>
      <w:r w:rsidR="00A85E44" w:rsidRPr="006A14CC">
        <w:rPr>
          <w:rFonts w:cstheme="minorHAnsi"/>
          <w:sz w:val="24"/>
          <w:szCs w:val="24"/>
        </w:rPr>
        <w:t xml:space="preserve"> </w:t>
      </w:r>
      <w:r w:rsidR="00BB51F4" w:rsidRPr="006A14CC">
        <w:rPr>
          <w:rFonts w:cstheme="minorHAnsi"/>
          <w:sz w:val="24"/>
          <w:szCs w:val="24"/>
        </w:rPr>
        <w:t xml:space="preserve"> </w:t>
      </w:r>
      <w:r w:rsidR="00A85E44" w:rsidRPr="006A14CC">
        <w:rPr>
          <w:rFonts w:cstheme="minorHAnsi"/>
          <w:sz w:val="24"/>
          <w:szCs w:val="24"/>
        </w:rPr>
        <w:t>Naivasha &amp; Zamzam IDP camps in El Fasher city</w:t>
      </w:r>
      <w:r w:rsidR="00BB51F4" w:rsidRPr="006A14CC">
        <w:rPr>
          <w:rFonts w:cstheme="minorHAnsi"/>
          <w:sz w:val="24"/>
          <w:szCs w:val="24"/>
        </w:rPr>
        <w:t xml:space="preserve"> while others</w:t>
      </w:r>
      <w:r w:rsidR="00A85E44" w:rsidRPr="006A14CC">
        <w:rPr>
          <w:rFonts w:cstheme="minorHAnsi"/>
          <w:sz w:val="24"/>
          <w:szCs w:val="24"/>
        </w:rPr>
        <w:t xml:space="preserve"> t</w:t>
      </w:r>
      <w:r w:rsidR="00495708" w:rsidRPr="006A14CC">
        <w:rPr>
          <w:rFonts w:cstheme="minorHAnsi"/>
          <w:sz w:val="24"/>
          <w:szCs w:val="24"/>
        </w:rPr>
        <w:t>ook refuge in Jebel Marra in Central Darfur State</w:t>
      </w:r>
      <w:r w:rsidR="00913ABF" w:rsidRPr="006A14CC">
        <w:rPr>
          <w:rFonts w:cstheme="minorHAnsi"/>
          <w:sz w:val="24"/>
          <w:szCs w:val="24"/>
        </w:rPr>
        <w:t>.</w:t>
      </w:r>
    </w:p>
    <w:p w14:paraId="4B008B10" w14:textId="77273BD5" w:rsidR="00FB5363" w:rsidRPr="006A14CC" w:rsidRDefault="005F6541" w:rsidP="005C3F98">
      <w:pPr>
        <w:jc w:val="both"/>
        <w:rPr>
          <w:rFonts w:cstheme="minorHAnsi"/>
          <w:sz w:val="24"/>
          <w:szCs w:val="24"/>
        </w:rPr>
      </w:pPr>
      <w:r w:rsidRPr="006A14CC">
        <w:rPr>
          <w:rFonts w:cstheme="minorHAnsi"/>
          <w:sz w:val="24"/>
          <w:szCs w:val="24"/>
        </w:rPr>
        <w:t xml:space="preserve">On </w:t>
      </w:r>
      <w:r w:rsidR="00177C45" w:rsidRPr="006A14CC">
        <w:rPr>
          <w:rFonts w:cstheme="minorHAnsi"/>
          <w:sz w:val="24"/>
          <w:szCs w:val="24"/>
        </w:rPr>
        <w:t>June 22</w:t>
      </w:r>
      <w:r w:rsidRPr="006A14CC">
        <w:rPr>
          <w:rFonts w:cstheme="minorHAnsi"/>
          <w:sz w:val="24"/>
          <w:szCs w:val="24"/>
          <w:vertAlign w:val="superscript"/>
        </w:rPr>
        <w:t>nd</w:t>
      </w:r>
      <w:r w:rsidR="00FB5363" w:rsidRPr="006A14CC">
        <w:rPr>
          <w:rFonts w:cstheme="minorHAnsi"/>
          <w:sz w:val="24"/>
          <w:szCs w:val="24"/>
        </w:rPr>
        <w:t xml:space="preserve"> 2023,</w:t>
      </w:r>
      <w:r w:rsidRPr="006A14CC">
        <w:rPr>
          <w:rFonts w:cstheme="minorHAnsi"/>
          <w:sz w:val="24"/>
          <w:szCs w:val="24"/>
        </w:rPr>
        <w:t xml:space="preserve"> </w:t>
      </w:r>
      <w:r w:rsidR="003C402F" w:rsidRPr="006A14CC">
        <w:rPr>
          <w:rFonts w:cstheme="minorHAnsi"/>
          <w:sz w:val="24"/>
          <w:szCs w:val="24"/>
        </w:rPr>
        <w:t>Humanity for Development and Prosperity Org (</w:t>
      </w:r>
      <w:r w:rsidRPr="006A14CC">
        <w:rPr>
          <w:rFonts w:cstheme="minorHAnsi"/>
          <w:sz w:val="24"/>
          <w:szCs w:val="24"/>
        </w:rPr>
        <w:t>HDPO</w:t>
      </w:r>
      <w:r w:rsidR="003C402F" w:rsidRPr="006A14CC">
        <w:rPr>
          <w:rFonts w:cstheme="minorHAnsi"/>
          <w:sz w:val="24"/>
          <w:szCs w:val="24"/>
        </w:rPr>
        <w:t xml:space="preserve">) emergency response team </w:t>
      </w:r>
      <w:r w:rsidR="00FB5363" w:rsidRPr="006A14CC">
        <w:rPr>
          <w:rFonts w:cstheme="minorHAnsi"/>
          <w:sz w:val="24"/>
          <w:szCs w:val="24"/>
        </w:rPr>
        <w:t xml:space="preserve">on </w:t>
      </w:r>
      <w:r w:rsidR="00BB51F4" w:rsidRPr="006A14CC">
        <w:rPr>
          <w:rFonts w:cstheme="minorHAnsi"/>
          <w:sz w:val="24"/>
          <w:szCs w:val="24"/>
        </w:rPr>
        <w:t>ground in</w:t>
      </w:r>
      <w:r w:rsidR="003C402F" w:rsidRPr="006A14CC">
        <w:rPr>
          <w:rFonts w:cstheme="minorHAnsi"/>
          <w:sz w:val="24"/>
          <w:szCs w:val="24"/>
        </w:rPr>
        <w:t xml:space="preserve"> North </w:t>
      </w:r>
      <w:r w:rsidR="00653BFA" w:rsidRPr="006A14CC">
        <w:rPr>
          <w:rFonts w:cstheme="minorHAnsi"/>
          <w:sz w:val="24"/>
          <w:szCs w:val="24"/>
        </w:rPr>
        <w:t>Darfur conducted</w:t>
      </w:r>
      <w:r w:rsidR="00177C45" w:rsidRPr="006A14CC">
        <w:rPr>
          <w:rFonts w:cstheme="minorHAnsi"/>
          <w:sz w:val="24"/>
          <w:szCs w:val="24"/>
        </w:rPr>
        <w:t xml:space="preserve"> a rapid needs </w:t>
      </w:r>
      <w:r w:rsidR="00BB51F4" w:rsidRPr="006A14CC">
        <w:rPr>
          <w:rFonts w:cstheme="minorHAnsi"/>
          <w:sz w:val="24"/>
          <w:szCs w:val="24"/>
        </w:rPr>
        <w:t>assessment among</w:t>
      </w:r>
      <w:r w:rsidR="00FB5363" w:rsidRPr="006A14CC">
        <w:rPr>
          <w:rFonts w:cstheme="minorHAnsi"/>
          <w:sz w:val="24"/>
          <w:szCs w:val="24"/>
        </w:rPr>
        <w:t xml:space="preserve"> </w:t>
      </w:r>
      <w:r w:rsidR="00177C45" w:rsidRPr="006A14CC">
        <w:rPr>
          <w:rFonts w:cstheme="minorHAnsi"/>
          <w:sz w:val="24"/>
          <w:szCs w:val="24"/>
        </w:rPr>
        <w:t xml:space="preserve">the newly displaced people fleeing the armed attacks on Tawila </w:t>
      </w:r>
      <w:r w:rsidRPr="006A14CC">
        <w:rPr>
          <w:rFonts w:cstheme="minorHAnsi"/>
          <w:sz w:val="24"/>
          <w:szCs w:val="24"/>
        </w:rPr>
        <w:t>locality (</w:t>
      </w:r>
      <w:r w:rsidR="006536FE">
        <w:rPr>
          <w:rFonts w:cstheme="minorHAnsi"/>
          <w:sz w:val="24"/>
          <w:szCs w:val="24"/>
        </w:rPr>
        <w:t xml:space="preserve">60 kms </w:t>
      </w:r>
      <w:r w:rsidR="005C3F98">
        <w:rPr>
          <w:rFonts w:cstheme="minorHAnsi"/>
          <w:sz w:val="24"/>
          <w:szCs w:val="24"/>
        </w:rPr>
        <w:t>W</w:t>
      </w:r>
      <w:r w:rsidRPr="006A14CC">
        <w:rPr>
          <w:rFonts w:cstheme="minorHAnsi"/>
          <w:sz w:val="24"/>
          <w:szCs w:val="24"/>
        </w:rPr>
        <w:t xml:space="preserve">est </w:t>
      </w:r>
      <w:r w:rsidR="00FB5363" w:rsidRPr="006A14CC">
        <w:rPr>
          <w:rFonts w:cstheme="minorHAnsi"/>
          <w:sz w:val="24"/>
          <w:szCs w:val="24"/>
        </w:rPr>
        <w:t xml:space="preserve">of </w:t>
      </w:r>
      <w:r w:rsidRPr="006A14CC">
        <w:rPr>
          <w:rFonts w:cstheme="minorHAnsi"/>
          <w:sz w:val="24"/>
          <w:szCs w:val="24"/>
        </w:rPr>
        <w:t>El</w:t>
      </w:r>
      <w:r w:rsidR="00FB5363" w:rsidRPr="006A14CC">
        <w:rPr>
          <w:rFonts w:cstheme="minorHAnsi"/>
          <w:sz w:val="24"/>
          <w:szCs w:val="24"/>
        </w:rPr>
        <w:t xml:space="preserve"> F</w:t>
      </w:r>
      <w:r w:rsidRPr="006A14CC">
        <w:rPr>
          <w:rFonts w:cstheme="minorHAnsi"/>
          <w:sz w:val="24"/>
          <w:szCs w:val="24"/>
        </w:rPr>
        <w:t xml:space="preserve">asher </w:t>
      </w:r>
      <w:r w:rsidR="00FB5363" w:rsidRPr="006A14CC">
        <w:rPr>
          <w:rFonts w:cstheme="minorHAnsi"/>
          <w:sz w:val="24"/>
          <w:szCs w:val="24"/>
        </w:rPr>
        <w:t>City</w:t>
      </w:r>
      <w:r w:rsidRPr="006A14CC">
        <w:rPr>
          <w:rFonts w:cstheme="minorHAnsi"/>
          <w:sz w:val="24"/>
          <w:szCs w:val="24"/>
        </w:rPr>
        <w:t>)</w:t>
      </w:r>
      <w:r w:rsidR="00FB5363" w:rsidRPr="006A14CC">
        <w:rPr>
          <w:rFonts w:cstheme="minorHAnsi"/>
          <w:sz w:val="24"/>
          <w:szCs w:val="24"/>
        </w:rPr>
        <w:t xml:space="preserve">. The team visited the new arrivals who </w:t>
      </w:r>
      <w:r w:rsidR="00913ABF" w:rsidRPr="006A14CC">
        <w:rPr>
          <w:rFonts w:cstheme="minorHAnsi"/>
          <w:sz w:val="24"/>
          <w:szCs w:val="24"/>
        </w:rPr>
        <w:t xml:space="preserve">were </w:t>
      </w:r>
      <w:r w:rsidR="00FB5363" w:rsidRPr="006A14CC">
        <w:rPr>
          <w:rFonts w:cstheme="minorHAnsi"/>
          <w:sz w:val="24"/>
          <w:szCs w:val="24"/>
        </w:rPr>
        <w:t xml:space="preserve">camping </w:t>
      </w:r>
      <w:r w:rsidR="00BB51F4" w:rsidRPr="006A14CC">
        <w:rPr>
          <w:rFonts w:cstheme="minorHAnsi"/>
          <w:sz w:val="24"/>
          <w:szCs w:val="24"/>
        </w:rPr>
        <w:t>at Zamzam</w:t>
      </w:r>
      <w:r w:rsidR="00177C45" w:rsidRPr="006A14CC">
        <w:rPr>
          <w:rFonts w:cstheme="minorHAnsi"/>
          <w:sz w:val="24"/>
          <w:szCs w:val="24"/>
        </w:rPr>
        <w:t xml:space="preserve"> </w:t>
      </w:r>
      <w:r w:rsidR="003C402F" w:rsidRPr="006A14CC">
        <w:rPr>
          <w:rFonts w:cstheme="minorHAnsi"/>
          <w:sz w:val="24"/>
          <w:szCs w:val="24"/>
        </w:rPr>
        <w:t xml:space="preserve">IDP camp </w:t>
      </w:r>
      <w:r w:rsidRPr="006A14CC">
        <w:rPr>
          <w:rFonts w:cstheme="minorHAnsi"/>
          <w:sz w:val="24"/>
          <w:szCs w:val="24"/>
        </w:rPr>
        <w:t xml:space="preserve">and Naivasha </w:t>
      </w:r>
      <w:r w:rsidR="003C402F" w:rsidRPr="006A14CC">
        <w:rPr>
          <w:rFonts w:cstheme="minorHAnsi"/>
          <w:sz w:val="24"/>
          <w:szCs w:val="24"/>
        </w:rPr>
        <w:t>area</w:t>
      </w:r>
      <w:r w:rsidR="00177C45" w:rsidRPr="006A14CC">
        <w:rPr>
          <w:rFonts w:cstheme="minorHAnsi"/>
          <w:sz w:val="24"/>
          <w:szCs w:val="24"/>
        </w:rPr>
        <w:t xml:space="preserve">, </w:t>
      </w:r>
      <w:r w:rsidRPr="006A14CC">
        <w:rPr>
          <w:rFonts w:cstheme="minorHAnsi"/>
          <w:sz w:val="24"/>
          <w:szCs w:val="24"/>
        </w:rPr>
        <w:t>in s</w:t>
      </w:r>
      <w:r w:rsidR="00177C45" w:rsidRPr="006A14CC">
        <w:rPr>
          <w:rFonts w:cstheme="minorHAnsi"/>
          <w:sz w:val="24"/>
          <w:szCs w:val="24"/>
        </w:rPr>
        <w:t>chool</w:t>
      </w:r>
      <w:r w:rsidRPr="006A14CC">
        <w:rPr>
          <w:rFonts w:cstheme="minorHAnsi"/>
          <w:sz w:val="24"/>
          <w:szCs w:val="24"/>
        </w:rPr>
        <w:t>s and some hosted with relatives while others are stranded</w:t>
      </w:r>
      <w:r w:rsidR="00FB5363" w:rsidRPr="006A14CC">
        <w:rPr>
          <w:rFonts w:cstheme="minorHAnsi"/>
          <w:sz w:val="24"/>
          <w:szCs w:val="24"/>
        </w:rPr>
        <w:t xml:space="preserve"> and currently living on streets</w:t>
      </w:r>
      <w:r w:rsidRPr="006A14CC">
        <w:rPr>
          <w:rFonts w:cstheme="minorHAnsi"/>
          <w:sz w:val="24"/>
          <w:szCs w:val="24"/>
        </w:rPr>
        <w:t xml:space="preserve">. </w:t>
      </w:r>
    </w:p>
    <w:p w14:paraId="6EE3BD27" w14:textId="372F5D94" w:rsidR="00FB5363" w:rsidRPr="006A14CC" w:rsidRDefault="002E5188" w:rsidP="00973515">
      <w:pPr>
        <w:jc w:val="both"/>
        <w:rPr>
          <w:rFonts w:cstheme="minorHAnsi"/>
          <w:b/>
          <w:bCs/>
          <w:sz w:val="24"/>
          <w:szCs w:val="24"/>
        </w:rPr>
      </w:pPr>
      <w:r w:rsidRPr="002E5188">
        <w:rPr>
          <w:rFonts w:cstheme="minorHAnsi"/>
          <w:noProof/>
          <w:sz w:val="24"/>
          <w:szCs w:val="24"/>
        </w:rPr>
        <w:drawing>
          <wp:anchor distT="0" distB="0" distL="114300" distR="114300" simplePos="0" relativeHeight="251660288" behindDoc="0" locked="0" layoutInCell="1" allowOverlap="1" wp14:anchorId="6AE9AB37" wp14:editId="0716F550">
            <wp:simplePos x="0" y="0"/>
            <wp:positionH relativeFrom="column">
              <wp:posOffset>2876550</wp:posOffset>
            </wp:positionH>
            <wp:positionV relativeFrom="paragraph">
              <wp:posOffset>9525</wp:posOffset>
            </wp:positionV>
            <wp:extent cx="3067050" cy="1704975"/>
            <wp:effectExtent l="0" t="0" r="0" b="9525"/>
            <wp:wrapThrough wrapText="bothSides">
              <wp:wrapPolygon edited="0">
                <wp:start x="0" y="0"/>
                <wp:lineTo x="0" y="21479"/>
                <wp:lineTo x="21466" y="21479"/>
                <wp:lineTo x="21466" y="0"/>
                <wp:lineTo x="0" y="0"/>
              </wp:wrapPolygon>
            </wp:wrapThrough>
            <wp:docPr id="8" name="Picture 8" descr="C:\Users\HDPO\Desktop\Tawila Photos Jun 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DPO\Desktop\Tawila Photos Jun 2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363" w:rsidRPr="006A14CC">
        <w:rPr>
          <w:rFonts w:cstheme="minorHAnsi"/>
          <w:b/>
          <w:bCs/>
          <w:sz w:val="24"/>
          <w:szCs w:val="24"/>
        </w:rPr>
        <w:t>Objective of the Rapid Needs Assessment</w:t>
      </w:r>
    </w:p>
    <w:p w14:paraId="31DC60ED" w14:textId="7B369D73" w:rsidR="00FB5363" w:rsidRPr="002E5188" w:rsidRDefault="00FB5363" w:rsidP="00973515">
      <w:pPr>
        <w:pStyle w:val="CommentText"/>
        <w:jc w:val="both"/>
        <w:rPr>
          <w:rFonts w:cstheme="minorHAnsi"/>
          <w:sz w:val="24"/>
          <w:szCs w:val="24"/>
        </w:rPr>
      </w:pPr>
      <w:r w:rsidRPr="006A14CC">
        <w:rPr>
          <w:rFonts w:cstheme="minorHAnsi"/>
          <w:sz w:val="24"/>
          <w:szCs w:val="24"/>
        </w:rPr>
        <w:t xml:space="preserve">The objective of the rapid needs assessment mission was to </w:t>
      </w:r>
      <w:r w:rsidR="00BB51F4" w:rsidRPr="006A14CC">
        <w:rPr>
          <w:rFonts w:cstheme="minorHAnsi"/>
          <w:sz w:val="24"/>
          <w:szCs w:val="24"/>
        </w:rPr>
        <w:t>assess</w:t>
      </w:r>
      <w:r w:rsidRPr="006A14CC">
        <w:rPr>
          <w:rFonts w:cstheme="minorHAnsi"/>
          <w:sz w:val="24"/>
          <w:szCs w:val="24"/>
        </w:rPr>
        <w:t xml:space="preserve"> the overview of the situation </w:t>
      </w:r>
      <w:r w:rsidR="00BB51F4" w:rsidRPr="006A14CC">
        <w:rPr>
          <w:rFonts w:cstheme="minorHAnsi"/>
          <w:sz w:val="24"/>
          <w:szCs w:val="24"/>
        </w:rPr>
        <w:t>of the newly arrived IPDs</w:t>
      </w:r>
      <w:r w:rsidR="00973515" w:rsidRPr="006A14CC">
        <w:rPr>
          <w:rFonts w:cstheme="minorHAnsi"/>
          <w:sz w:val="24"/>
          <w:szCs w:val="24"/>
        </w:rPr>
        <w:t xml:space="preserve"> </w:t>
      </w:r>
      <w:r w:rsidR="005C3F98" w:rsidRPr="006A14CC">
        <w:rPr>
          <w:rFonts w:cstheme="minorHAnsi"/>
          <w:sz w:val="24"/>
          <w:szCs w:val="24"/>
        </w:rPr>
        <w:t>in</w:t>
      </w:r>
      <w:r w:rsidR="00973515" w:rsidRPr="006A14CC">
        <w:rPr>
          <w:rFonts w:cstheme="minorHAnsi"/>
          <w:sz w:val="24"/>
          <w:szCs w:val="24"/>
        </w:rPr>
        <w:t xml:space="preserve"> terms of numbers and</w:t>
      </w:r>
      <w:r w:rsidRPr="006A14CC">
        <w:rPr>
          <w:rFonts w:cstheme="minorHAnsi"/>
          <w:sz w:val="24"/>
          <w:szCs w:val="24"/>
        </w:rPr>
        <w:t xml:space="preserve"> to identify the urgent humanitarian needs of the new arrivals </w:t>
      </w:r>
      <w:r w:rsidR="00BB51F4" w:rsidRPr="006A14CC">
        <w:rPr>
          <w:rFonts w:cstheme="minorHAnsi"/>
          <w:sz w:val="24"/>
          <w:szCs w:val="24"/>
        </w:rPr>
        <w:t>at Zamzam</w:t>
      </w:r>
      <w:r w:rsidRPr="006A14CC">
        <w:rPr>
          <w:rFonts w:cstheme="minorHAnsi"/>
          <w:sz w:val="24"/>
          <w:szCs w:val="24"/>
        </w:rPr>
        <w:t xml:space="preserve"> and Naivasha IDPs camps in El </w:t>
      </w:r>
      <w:r w:rsidR="00BB51F4" w:rsidRPr="006A14CC">
        <w:rPr>
          <w:rFonts w:cstheme="minorHAnsi"/>
          <w:sz w:val="24"/>
          <w:szCs w:val="24"/>
        </w:rPr>
        <w:t>Fasher.</w:t>
      </w:r>
      <w:r w:rsidR="002E5188" w:rsidRPr="002E51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3791C0B" w14:textId="36CBDFAE" w:rsidR="00A06B1E" w:rsidRDefault="00A06B1E" w:rsidP="00973515">
      <w:pPr>
        <w:pStyle w:val="CommentText"/>
        <w:jc w:val="both"/>
        <w:rPr>
          <w:rFonts w:cstheme="minorHAnsi"/>
          <w:sz w:val="24"/>
          <w:szCs w:val="24"/>
        </w:rPr>
      </w:pPr>
    </w:p>
    <w:p w14:paraId="4650EA0E" w14:textId="77777777" w:rsidR="00B364BB" w:rsidRPr="006A14CC" w:rsidRDefault="00B364BB" w:rsidP="00973515">
      <w:pPr>
        <w:pStyle w:val="CommentText"/>
        <w:jc w:val="both"/>
        <w:rPr>
          <w:rFonts w:cstheme="minorHAnsi"/>
          <w:sz w:val="24"/>
          <w:szCs w:val="24"/>
        </w:rPr>
      </w:pPr>
    </w:p>
    <w:p w14:paraId="6E7F4354" w14:textId="77777777" w:rsidR="00FB5363" w:rsidRPr="006A14CC" w:rsidRDefault="00FB5363" w:rsidP="00973515">
      <w:pPr>
        <w:jc w:val="both"/>
        <w:rPr>
          <w:rFonts w:cstheme="minorHAnsi"/>
          <w:b/>
          <w:bCs/>
          <w:sz w:val="24"/>
          <w:szCs w:val="24"/>
        </w:rPr>
      </w:pPr>
      <w:r w:rsidRPr="006A14CC">
        <w:rPr>
          <w:rFonts w:cstheme="minorHAnsi"/>
          <w:b/>
          <w:bCs/>
          <w:sz w:val="24"/>
          <w:szCs w:val="24"/>
        </w:rPr>
        <w:t>Methodology:</w:t>
      </w:r>
    </w:p>
    <w:p w14:paraId="2346E88D" w14:textId="5FA95C05" w:rsidR="00FB5363" w:rsidRPr="006A14CC" w:rsidRDefault="00FB5363" w:rsidP="00973515">
      <w:pPr>
        <w:jc w:val="both"/>
        <w:rPr>
          <w:rFonts w:cstheme="minorHAnsi"/>
          <w:sz w:val="24"/>
          <w:szCs w:val="24"/>
        </w:rPr>
      </w:pPr>
      <w:r w:rsidRPr="006A14CC">
        <w:rPr>
          <w:rFonts w:cstheme="minorHAnsi"/>
          <w:sz w:val="24"/>
          <w:szCs w:val="24"/>
        </w:rPr>
        <w:t xml:space="preserve">The team conducted one-on-on interviews with the newly displaced persons arriving from Tawila and also had key informants interviews the IDPs leader. The team also held a </w:t>
      </w:r>
      <w:r w:rsidR="00FF6BB4" w:rsidRPr="006A14CC">
        <w:rPr>
          <w:rFonts w:cstheme="minorHAnsi"/>
          <w:sz w:val="24"/>
          <w:szCs w:val="24"/>
        </w:rPr>
        <w:t xml:space="preserve">Focus Group Discussion and physically observed the places where the new arrivals are residing. </w:t>
      </w:r>
    </w:p>
    <w:p w14:paraId="72542696" w14:textId="77777777" w:rsidR="00FB5363" w:rsidRPr="006A14CC" w:rsidRDefault="00FF6BB4" w:rsidP="00973515">
      <w:pPr>
        <w:jc w:val="both"/>
        <w:rPr>
          <w:rFonts w:cstheme="minorHAnsi"/>
          <w:b/>
          <w:sz w:val="24"/>
          <w:szCs w:val="24"/>
        </w:rPr>
      </w:pPr>
      <w:r w:rsidRPr="006A14CC">
        <w:rPr>
          <w:rFonts w:cstheme="minorHAnsi"/>
          <w:b/>
          <w:sz w:val="24"/>
          <w:szCs w:val="24"/>
        </w:rPr>
        <w:t xml:space="preserve">Finding: </w:t>
      </w:r>
    </w:p>
    <w:p w14:paraId="21593FA1" w14:textId="41075DC9" w:rsidR="00FF6BB4" w:rsidRPr="006A14CC" w:rsidRDefault="00FB5363" w:rsidP="00973515">
      <w:pPr>
        <w:pStyle w:val="ListParagraph"/>
        <w:numPr>
          <w:ilvl w:val="0"/>
          <w:numId w:val="1"/>
        </w:numPr>
        <w:jc w:val="both"/>
        <w:rPr>
          <w:rFonts w:cstheme="minorHAnsi"/>
          <w:sz w:val="24"/>
          <w:szCs w:val="24"/>
        </w:rPr>
      </w:pPr>
      <w:r w:rsidRPr="006A14CC">
        <w:rPr>
          <w:rFonts w:cstheme="minorHAnsi"/>
          <w:sz w:val="24"/>
          <w:szCs w:val="24"/>
        </w:rPr>
        <w:t xml:space="preserve">The newly arrived IDPs </w:t>
      </w:r>
      <w:r w:rsidR="00913ABF" w:rsidRPr="006A14CC">
        <w:rPr>
          <w:rFonts w:cstheme="minorHAnsi"/>
          <w:sz w:val="24"/>
          <w:szCs w:val="24"/>
        </w:rPr>
        <w:t xml:space="preserve">reported </w:t>
      </w:r>
      <w:r w:rsidRPr="006A14CC">
        <w:rPr>
          <w:rFonts w:cstheme="minorHAnsi"/>
          <w:sz w:val="24"/>
          <w:szCs w:val="24"/>
        </w:rPr>
        <w:t>that they ar</w:t>
      </w:r>
      <w:r w:rsidR="00FF6BB4" w:rsidRPr="006A14CC">
        <w:rPr>
          <w:rFonts w:cstheme="minorHAnsi"/>
          <w:sz w:val="24"/>
          <w:szCs w:val="24"/>
        </w:rPr>
        <w:t>e facing an acute shortage of</w:t>
      </w:r>
      <w:r w:rsidRPr="006A14CC">
        <w:rPr>
          <w:rFonts w:cstheme="minorHAnsi"/>
          <w:sz w:val="24"/>
          <w:szCs w:val="24"/>
        </w:rPr>
        <w:t xml:space="preserve"> essential needs</w:t>
      </w:r>
      <w:r w:rsidR="00FF6BB4" w:rsidRPr="006A14CC">
        <w:rPr>
          <w:rFonts w:cstheme="minorHAnsi"/>
          <w:sz w:val="24"/>
          <w:szCs w:val="24"/>
        </w:rPr>
        <w:t xml:space="preserve"> especially, food, water, healthcare services, sleeping places and cooking utensils. Currently they are depending on assistance from host communities</w:t>
      </w:r>
    </w:p>
    <w:p w14:paraId="77EAD622" w14:textId="77777777" w:rsidR="00FF6BB4" w:rsidRPr="006A14CC" w:rsidRDefault="00FF6BB4" w:rsidP="00973515">
      <w:pPr>
        <w:pStyle w:val="ListParagraph"/>
        <w:numPr>
          <w:ilvl w:val="0"/>
          <w:numId w:val="1"/>
        </w:numPr>
        <w:jc w:val="both"/>
        <w:rPr>
          <w:rFonts w:cstheme="minorHAnsi"/>
          <w:sz w:val="24"/>
          <w:szCs w:val="24"/>
        </w:rPr>
      </w:pPr>
      <w:r w:rsidRPr="006A14CC">
        <w:rPr>
          <w:rFonts w:cstheme="minorHAnsi"/>
          <w:sz w:val="24"/>
          <w:szCs w:val="24"/>
        </w:rPr>
        <w:t>M</w:t>
      </w:r>
      <w:r w:rsidR="00FB5363" w:rsidRPr="006A14CC">
        <w:rPr>
          <w:rFonts w:cstheme="minorHAnsi"/>
          <w:sz w:val="24"/>
          <w:szCs w:val="24"/>
        </w:rPr>
        <w:t xml:space="preserve">ost of the interviewed IDPs </w:t>
      </w:r>
      <w:r w:rsidRPr="006A14CC">
        <w:rPr>
          <w:rFonts w:cstheme="minorHAnsi"/>
          <w:sz w:val="24"/>
          <w:szCs w:val="24"/>
        </w:rPr>
        <w:t>said</w:t>
      </w:r>
      <w:r w:rsidR="00FB5363" w:rsidRPr="006A14CC">
        <w:rPr>
          <w:rFonts w:cstheme="minorHAnsi"/>
          <w:sz w:val="24"/>
          <w:szCs w:val="24"/>
        </w:rPr>
        <w:t xml:space="preserve"> </w:t>
      </w:r>
      <w:r w:rsidRPr="006A14CC">
        <w:rPr>
          <w:rFonts w:cstheme="minorHAnsi"/>
          <w:sz w:val="24"/>
          <w:szCs w:val="24"/>
        </w:rPr>
        <w:t>do not have any money on them with which they could buy food stuff from the host community.</w:t>
      </w:r>
    </w:p>
    <w:p w14:paraId="0725BD9B" w14:textId="77777777" w:rsidR="00FB5363" w:rsidRPr="006A14CC" w:rsidRDefault="00FF6BB4" w:rsidP="00973515">
      <w:pPr>
        <w:pStyle w:val="ListParagraph"/>
        <w:numPr>
          <w:ilvl w:val="0"/>
          <w:numId w:val="1"/>
        </w:numPr>
        <w:jc w:val="both"/>
        <w:rPr>
          <w:rFonts w:cstheme="minorHAnsi"/>
          <w:sz w:val="24"/>
          <w:szCs w:val="24"/>
        </w:rPr>
      </w:pPr>
      <w:r w:rsidRPr="006A14CC">
        <w:rPr>
          <w:rFonts w:cstheme="minorHAnsi"/>
          <w:sz w:val="24"/>
          <w:szCs w:val="24"/>
        </w:rPr>
        <w:t xml:space="preserve">There </w:t>
      </w:r>
      <w:r w:rsidR="00FB5363" w:rsidRPr="006A14CC">
        <w:rPr>
          <w:rFonts w:cstheme="minorHAnsi"/>
          <w:sz w:val="24"/>
          <w:szCs w:val="24"/>
        </w:rPr>
        <w:t>is</w:t>
      </w:r>
      <w:r w:rsidRPr="006A14CC">
        <w:rPr>
          <w:rFonts w:cstheme="minorHAnsi"/>
          <w:sz w:val="24"/>
          <w:szCs w:val="24"/>
        </w:rPr>
        <w:t xml:space="preserve"> an extreme shortage of </w:t>
      </w:r>
      <w:r w:rsidR="00913ABF" w:rsidRPr="006A14CC">
        <w:rPr>
          <w:rFonts w:cstheme="minorHAnsi"/>
          <w:sz w:val="24"/>
          <w:szCs w:val="24"/>
        </w:rPr>
        <w:t xml:space="preserve">water, </w:t>
      </w:r>
      <w:r w:rsidRPr="006A14CC">
        <w:rPr>
          <w:rFonts w:cstheme="minorHAnsi"/>
          <w:sz w:val="24"/>
          <w:szCs w:val="24"/>
        </w:rPr>
        <w:t>hygiene and sanitation</w:t>
      </w:r>
      <w:r w:rsidR="00913ABF" w:rsidRPr="006A14CC">
        <w:rPr>
          <w:rFonts w:cstheme="minorHAnsi"/>
          <w:sz w:val="24"/>
          <w:szCs w:val="24"/>
        </w:rPr>
        <w:t xml:space="preserve"> (WASH)</w:t>
      </w:r>
      <w:r w:rsidRPr="006A14CC">
        <w:rPr>
          <w:rFonts w:cstheme="minorHAnsi"/>
          <w:sz w:val="24"/>
          <w:szCs w:val="24"/>
        </w:rPr>
        <w:t xml:space="preserve"> facilities in the areas the newly displaced persons are living </w:t>
      </w:r>
      <w:r w:rsidR="00FB5363" w:rsidRPr="006A14CC">
        <w:rPr>
          <w:rFonts w:cstheme="minorHAnsi"/>
          <w:sz w:val="24"/>
          <w:szCs w:val="24"/>
        </w:rPr>
        <w:t>and the hosting families.</w:t>
      </w:r>
    </w:p>
    <w:p w14:paraId="4DE7A279" w14:textId="6EA1A663" w:rsidR="00FB5363" w:rsidRPr="006A14CC" w:rsidRDefault="00FF6BB4" w:rsidP="00A06B1E">
      <w:pPr>
        <w:pStyle w:val="ListParagraph"/>
        <w:numPr>
          <w:ilvl w:val="0"/>
          <w:numId w:val="1"/>
        </w:numPr>
        <w:jc w:val="both"/>
        <w:rPr>
          <w:rFonts w:cstheme="minorHAnsi"/>
          <w:sz w:val="24"/>
          <w:szCs w:val="24"/>
        </w:rPr>
      </w:pPr>
      <w:r w:rsidRPr="006A14CC">
        <w:rPr>
          <w:rFonts w:cstheme="minorHAnsi"/>
          <w:sz w:val="24"/>
          <w:szCs w:val="24"/>
        </w:rPr>
        <w:t>The newly displaced persons narrated their personal interface with horrific violation of their rights by militants who killed their children, the elderly and women by firing directly at them, burning their homes, looting their property and reports of women being raped.</w:t>
      </w:r>
      <w:r w:rsidR="00B12C31" w:rsidRPr="006A14CC">
        <w:rPr>
          <w:rFonts w:cstheme="minorHAnsi"/>
          <w:sz w:val="24"/>
          <w:szCs w:val="24"/>
        </w:rPr>
        <w:t xml:space="preserve"> A woman narrated that they tried to save their children using donkey carts but the soldiers blocked the roads, took away the donkeys and forced them to drag the carts by hand with children and elderly people on board. </w:t>
      </w:r>
      <w:r w:rsidRPr="006A14CC">
        <w:rPr>
          <w:rFonts w:cstheme="minorHAnsi"/>
          <w:sz w:val="24"/>
          <w:szCs w:val="24"/>
        </w:rPr>
        <w:t xml:space="preserve"> </w:t>
      </w:r>
    </w:p>
    <w:p w14:paraId="7FAC1527" w14:textId="421159EE" w:rsidR="00373F2A" w:rsidRPr="006A14CC" w:rsidRDefault="00373F2A" w:rsidP="00973515">
      <w:pPr>
        <w:spacing w:after="0" w:line="240" w:lineRule="auto"/>
        <w:jc w:val="both"/>
        <w:rPr>
          <w:rStyle w:val="SubtleEmphasis"/>
          <w:rFonts w:cstheme="minorHAnsi"/>
          <w:b/>
          <w:i w:val="0"/>
          <w:sz w:val="24"/>
          <w:szCs w:val="24"/>
        </w:rPr>
      </w:pPr>
      <w:r w:rsidRPr="006A14CC">
        <w:rPr>
          <w:rStyle w:val="SubtleEmphasis"/>
          <w:rFonts w:cstheme="minorHAnsi"/>
          <w:b/>
          <w:i w:val="0"/>
          <w:sz w:val="24"/>
          <w:szCs w:val="24"/>
        </w:rPr>
        <w:t>Testimony of Kenina, a Survivor.</w:t>
      </w:r>
    </w:p>
    <w:p w14:paraId="07B4855D" w14:textId="4A79042C" w:rsidR="00373F2A" w:rsidRPr="006A14CC" w:rsidRDefault="00A06B1E" w:rsidP="00973515">
      <w:pPr>
        <w:jc w:val="both"/>
        <w:rPr>
          <w:rFonts w:cstheme="minorHAnsi"/>
          <w:i/>
          <w:iCs/>
          <w:color w:val="404040" w:themeColor="text1" w:themeTint="BF"/>
          <w:sz w:val="24"/>
          <w:szCs w:val="24"/>
        </w:rPr>
      </w:pPr>
      <w:r w:rsidRPr="00A06B1E">
        <w:rPr>
          <w:rFonts w:cstheme="minorHAnsi"/>
          <w:noProof/>
          <w:sz w:val="24"/>
          <w:szCs w:val="24"/>
        </w:rPr>
        <w:drawing>
          <wp:anchor distT="0" distB="0" distL="114300" distR="114300" simplePos="0" relativeHeight="251659264" behindDoc="0" locked="0" layoutInCell="1" allowOverlap="1" wp14:anchorId="3F76794D" wp14:editId="2C8840D8">
            <wp:simplePos x="0" y="0"/>
            <wp:positionH relativeFrom="column">
              <wp:posOffset>2749550</wp:posOffset>
            </wp:positionH>
            <wp:positionV relativeFrom="paragraph">
              <wp:posOffset>797560</wp:posOffset>
            </wp:positionV>
            <wp:extent cx="3187700" cy="1962150"/>
            <wp:effectExtent l="0" t="0" r="0" b="0"/>
            <wp:wrapSquare wrapText="bothSides"/>
            <wp:docPr id="5" name="Picture 5" descr="C:\Users\HDPO\AppData\Local\Packages\5319275A.WhatsAppDesktop_cv1g1gvanyjgm\TempState\9FCA30ADDA6CFCF3FA2D1E0B15E69691\WhatsApp Image 2023-06-23 at 15.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DPO\AppData\Local\Packages\5319275A.WhatsAppDesktop_cv1g1gvanyjgm\TempState\9FCA30ADDA6CFCF3FA2D1E0B15E69691\WhatsApp Image 2023-06-23 at 15.4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2A" w:rsidRPr="006A14CC">
        <w:rPr>
          <w:rFonts w:cstheme="minorHAnsi"/>
          <w:i/>
          <w:iCs/>
          <w:color w:val="404040" w:themeColor="text1" w:themeTint="BF"/>
          <w:sz w:val="24"/>
          <w:szCs w:val="24"/>
        </w:rPr>
        <w:t>Kenina Ahmed Ab</w:t>
      </w:r>
      <w:r w:rsidR="005C3F98">
        <w:rPr>
          <w:rFonts w:cstheme="minorHAnsi"/>
          <w:i/>
          <w:iCs/>
          <w:color w:val="404040" w:themeColor="text1" w:themeTint="BF"/>
          <w:sz w:val="24"/>
          <w:szCs w:val="24"/>
        </w:rPr>
        <w:t>a</w:t>
      </w:r>
      <w:r w:rsidR="00373F2A" w:rsidRPr="006A14CC">
        <w:rPr>
          <w:rFonts w:cstheme="minorHAnsi"/>
          <w:i/>
          <w:iCs/>
          <w:color w:val="404040" w:themeColor="text1" w:themeTint="BF"/>
          <w:sz w:val="24"/>
          <w:szCs w:val="24"/>
        </w:rPr>
        <w:t>kar, a survivor of the attack on the Rwanda camp in Tawila, says that gunmen using motorcycles, horses and camels and 4WD carrying all kinds of weapons wearing military and civilian uniforms attacked their camp at dawn on Friday, June 14,2023.  The militants set their homes on fire and shot at them directly and heavily, forcing them to flee. She pointed out that she was able to take 6 of her 8 children, and arrived at Zamzam camp on foot, after spending 5 days on the way with others. Kenina in a sad tone said that she does not know the fate of two of her children with their father, who is a person with special needs. She said she, left them inside the house at the moment of the attack and without thinking she just ran with the six children she was able to take.</w:t>
      </w:r>
    </w:p>
    <w:p w14:paraId="336CEE91" w14:textId="77777777" w:rsidR="00D97511" w:rsidRPr="006A14CC" w:rsidRDefault="00C172EB" w:rsidP="00973515">
      <w:pPr>
        <w:jc w:val="both"/>
        <w:rPr>
          <w:rFonts w:cstheme="minorHAnsi"/>
          <w:b/>
          <w:bCs/>
          <w:sz w:val="24"/>
          <w:szCs w:val="24"/>
        </w:rPr>
      </w:pPr>
      <w:r w:rsidRPr="006A14CC">
        <w:rPr>
          <w:rFonts w:cstheme="minorHAnsi"/>
          <w:b/>
          <w:bCs/>
          <w:sz w:val="24"/>
          <w:szCs w:val="24"/>
        </w:rPr>
        <w:t>Total figures</w:t>
      </w:r>
      <w:r w:rsidR="0075646A" w:rsidRPr="006A14CC">
        <w:rPr>
          <w:rFonts w:cstheme="minorHAnsi"/>
          <w:b/>
          <w:bCs/>
          <w:sz w:val="24"/>
          <w:szCs w:val="24"/>
        </w:rPr>
        <w:t xml:space="preserve"> of the newly arrived IDPs from Tawila locality</w:t>
      </w:r>
      <w:r w:rsidRPr="006A14CC">
        <w:rPr>
          <w:rFonts w:cstheme="minorHAnsi"/>
          <w:b/>
          <w:bCs/>
          <w:sz w:val="24"/>
          <w:szCs w:val="24"/>
        </w:rPr>
        <w:t>:</w:t>
      </w:r>
    </w:p>
    <w:tbl>
      <w:tblPr>
        <w:tblStyle w:val="TableGrid"/>
        <w:tblW w:w="0" w:type="auto"/>
        <w:tblLook w:val="04A0" w:firstRow="1" w:lastRow="0" w:firstColumn="1" w:lastColumn="0" w:noHBand="0" w:noVBand="1"/>
      </w:tblPr>
      <w:tblGrid>
        <w:gridCol w:w="486"/>
        <w:gridCol w:w="4207"/>
        <w:gridCol w:w="2326"/>
        <w:gridCol w:w="2331"/>
      </w:tblGrid>
      <w:tr w:rsidR="00C172EB" w:rsidRPr="006A14CC" w14:paraId="7512B7FA" w14:textId="77777777" w:rsidTr="0075646A">
        <w:tc>
          <w:tcPr>
            <w:tcW w:w="445" w:type="dxa"/>
            <w:shd w:val="clear" w:color="auto" w:fill="D9D9D9" w:themeFill="background1" w:themeFillShade="D9"/>
          </w:tcPr>
          <w:p w14:paraId="750909D6" w14:textId="77777777" w:rsidR="00C172EB" w:rsidRPr="006A14CC" w:rsidRDefault="00C172EB" w:rsidP="00973515">
            <w:pPr>
              <w:jc w:val="both"/>
              <w:rPr>
                <w:rStyle w:val="SubtleEmphasis"/>
                <w:rFonts w:cstheme="minorHAnsi"/>
                <w:b/>
                <w:bCs/>
                <w:sz w:val="24"/>
                <w:szCs w:val="24"/>
              </w:rPr>
            </w:pPr>
            <w:r w:rsidRPr="006A14CC">
              <w:rPr>
                <w:rStyle w:val="SubtleEmphasis"/>
                <w:rFonts w:cstheme="minorHAnsi"/>
                <w:b/>
                <w:bCs/>
                <w:sz w:val="24"/>
                <w:szCs w:val="24"/>
              </w:rPr>
              <w:t>SN</w:t>
            </w:r>
          </w:p>
        </w:tc>
        <w:tc>
          <w:tcPr>
            <w:tcW w:w="4229" w:type="dxa"/>
            <w:shd w:val="clear" w:color="auto" w:fill="D9D9D9" w:themeFill="background1" w:themeFillShade="D9"/>
          </w:tcPr>
          <w:p w14:paraId="76CB5CC9" w14:textId="77777777" w:rsidR="00C172EB" w:rsidRPr="006A14CC" w:rsidRDefault="00C172EB" w:rsidP="00973515">
            <w:pPr>
              <w:jc w:val="both"/>
              <w:rPr>
                <w:rStyle w:val="SubtleEmphasis"/>
                <w:rFonts w:cstheme="minorHAnsi"/>
                <w:b/>
                <w:bCs/>
                <w:sz w:val="24"/>
                <w:szCs w:val="24"/>
              </w:rPr>
            </w:pPr>
            <w:r w:rsidRPr="006A14CC">
              <w:rPr>
                <w:rStyle w:val="SubtleEmphasis"/>
                <w:rFonts w:cstheme="minorHAnsi"/>
                <w:b/>
                <w:bCs/>
                <w:sz w:val="24"/>
                <w:szCs w:val="24"/>
              </w:rPr>
              <w:t xml:space="preserve">Location </w:t>
            </w:r>
          </w:p>
        </w:tc>
        <w:tc>
          <w:tcPr>
            <w:tcW w:w="2338" w:type="dxa"/>
            <w:shd w:val="clear" w:color="auto" w:fill="D9D9D9" w:themeFill="background1" w:themeFillShade="D9"/>
          </w:tcPr>
          <w:p w14:paraId="72B38992" w14:textId="77777777" w:rsidR="00C172EB" w:rsidRPr="006A14CC" w:rsidRDefault="00C172EB" w:rsidP="00973515">
            <w:pPr>
              <w:jc w:val="both"/>
              <w:rPr>
                <w:rStyle w:val="SubtleEmphasis"/>
                <w:rFonts w:cstheme="minorHAnsi"/>
                <w:b/>
                <w:bCs/>
                <w:sz w:val="24"/>
                <w:szCs w:val="24"/>
              </w:rPr>
            </w:pPr>
            <w:r w:rsidRPr="006A14CC">
              <w:rPr>
                <w:rStyle w:val="SubtleEmphasis"/>
                <w:rFonts w:cstheme="minorHAnsi"/>
                <w:b/>
                <w:bCs/>
                <w:sz w:val="24"/>
                <w:szCs w:val="24"/>
              </w:rPr>
              <w:t>HHs</w:t>
            </w:r>
          </w:p>
        </w:tc>
        <w:tc>
          <w:tcPr>
            <w:tcW w:w="2338" w:type="dxa"/>
            <w:shd w:val="clear" w:color="auto" w:fill="D9D9D9" w:themeFill="background1" w:themeFillShade="D9"/>
          </w:tcPr>
          <w:p w14:paraId="6CB19E4C" w14:textId="77777777" w:rsidR="00C172EB" w:rsidRPr="006A14CC" w:rsidRDefault="00C172EB" w:rsidP="00973515">
            <w:pPr>
              <w:jc w:val="both"/>
              <w:rPr>
                <w:rStyle w:val="SubtleEmphasis"/>
                <w:rFonts w:cstheme="minorHAnsi"/>
                <w:b/>
                <w:bCs/>
                <w:sz w:val="24"/>
                <w:szCs w:val="24"/>
              </w:rPr>
            </w:pPr>
            <w:r w:rsidRPr="006A14CC">
              <w:rPr>
                <w:rStyle w:val="SubtleEmphasis"/>
                <w:rFonts w:cstheme="minorHAnsi"/>
                <w:b/>
                <w:bCs/>
                <w:sz w:val="24"/>
                <w:szCs w:val="24"/>
              </w:rPr>
              <w:t xml:space="preserve">Individuals </w:t>
            </w:r>
          </w:p>
        </w:tc>
      </w:tr>
      <w:tr w:rsidR="00C172EB" w:rsidRPr="006A14CC" w14:paraId="42307E68" w14:textId="77777777" w:rsidTr="00C172EB">
        <w:tc>
          <w:tcPr>
            <w:tcW w:w="445" w:type="dxa"/>
          </w:tcPr>
          <w:p w14:paraId="6A28E116" w14:textId="77777777" w:rsidR="00C172EB" w:rsidRPr="006A14CC" w:rsidRDefault="00C172EB" w:rsidP="00973515">
            <w:pPr>
              <w:jc w:val="both"/>
              <w:rPr>
                <w:rStyle w:val="SubtleEmphasis"/>
                <w:rFonts w:cstheme="minorHAnsi"/>
                <w:sz w:val="24"/>
                <w:szCs w:val="24"/>
              </w:rPr>
            </w:pPr>
            <w:r w:rsidRPr="006A14CC">
              <w:rPr>
                <w:rStyle w:val="SubtleEmphasis"/>
                <w:rFonts w:cstheme="minorHAnsi"/>
                <w:sz w:val="24"/>
                <w:szCs w:val="24"/>
              </w:rPr>
              <w:t>1</w:t>
            </w:r>
          </w:p>
        </w:tc>
        <w:tc>
          <w:tcPr>
            <w:tcW w:w="4229" w:type="dxa"/>
          </w:tcPr>
          <w:p w14:paraId="3D4FFF28" w14:textId="77777777" w:rsidR="00C172EB" w:rsidRPr="006A14CC" w:rsidRDefault="00C172EB" w:rsidP="00973515">
            <w:pPr>
              <w:jc w:val="both"/>
              <w:rPr>
                <w:rStyle w:val="SubtleEmphasis"/>
                <w:rFonts w:cstheme="minorHAnsi"/>
                <w:sz w:val="24"/>
                <w:szCs w:val="24"/>
              </w:rPr>
            </w:pPr>
            <w:r w:rsidRPr="006A14CC">
              <w:rPr>
                <w:rStyle w:val="SubtleEmphasis"/>
                <w:rFonts w:cstheme="minorHAnsi"/>
                <w:sz w:val="24"/>
                <w:szCs w:val="24"/>
              </w:rPr>
              <w:t>Zamzam IDP camp</w:t>
            </w:r>
          </w:p>
        </w:tc>
        <w:tc>
          <w:tcPr>
            <w:tcW w:w="2338" w:type="dxa"/>
          </w:tcPr>
          <w:p w14:paraId="40FC662A" w14:textId="77777777" w:rsidR="00C172EB" w:rsidRPr="006A14CC" w:rsidRDefault="0075646A" w:rsidP="00973515">
            <w:pPr>
              <w:jc w:val="both"/>
              <w:rPr>
                <w:rStyle w:val="SubtleEmphasis"/>
                <w:rFonts w:cstheme="minorHAnsi"/>
                <w:sz w:val="24"/>
                <w:szCs w:val="24"/>
              </w:rPr>
            </w:pPr>
            <w:r w:rsidRPr="006A14CC">
              <w:rPr>
                <w:rStyle w:val="SubtleEmphasis"/>
                <w:rFonts w:cstheme="minorHAnsi"/>
                <w:sz w:val="24"/>
                <w:szCs w:val="24"/>
              </w:rPr>
              <w:t>337</w:t>
            </w:r>
          </w:p>
        </w:tc>
        <w:tc>
          <w:tcPr>
            <w:tcW w:w="2338" w:type="dxa"/>
          </w:tcPr>
          <w:p w14:paraId="2DE841C9" w14:textId="77777777" w:rsidR="00C172EB" w:rsidRPr="006A14CC" w:rsidRDefault="0075646A" w:rsidP="00973515">
            <w:pPr>
              <w:jc w:val="both"/>
              <w:rPr>
                <w:rStyle w:val="SubtleEmphasis"/>
                <w:rFonts w:cs="Times New Roman"/>
                <w:sz w:val="24"/>
                <w:szCs w:val="24"/>
                <w:rtl/>
              </w:rPr>
            </w:pPr>
            <w:r w:rsidRPr="006A14CC">
              <w:rPr>
                <w:rStyle w:val="SubtleEmphasis"/>
                <w:rFonts w:cstheme="minorHAnsi"/>
                <w:sz w:val="24"/>
                <w:szCs w:val="24"/>
              </w:rPr>
              <w:t>1112</w:t>
            </w:r>
          </w:p>
        </w:tc>
      </w:tr>
      <w:tr w:rsidR="00C172EB" w:rsidRPr="006A14CC" w14:paraId="04E753D6" w14:textId="77777777" w:rsidTr="00C172EB">
        <w:tc>
          <w:tcPr>
            <w:tcW w:w="445" w:type="dxa"/>
          </w:tcPr>
          <w:p w14:paraId="596E3312" w14:textId="77777777" w:rsidR="00C172EB" w:rsidRPr="006A14CC" w:rsidRDefault="00C172EB" w:rsidP="00973515">
            <w:pPr>
              <w:jc w:val="both"/>
              <w:rPr>
                <w:rStyle w:val="SubtleEmphasis"/>
                <w:rFonts w:cstheme="minorHAnsi"/>
                <w:sz w:val="24"/>
                <w:szCs w:val="24"/>
              </w:rPr>
            </w:pPr>
            <w:r w:rsidRPr="006A14CC">
              <w:rPr>
                <w:rStyle w:val="SubtleEmphasis"/>
                <w:rFonts w:cstheme="minorHAnsi"/>
                <w:sz w:val="24"/>
                <w:szCs w:val="24"/>
              </w:rPr>
              <w:t>2</w:t>
            </w:r>
          </w:p>
        </w:tc>
        <w:tc>
          <w:tcPr>
            <w:tcW w:w="4229" w:type="dxa"/>
          </w:tcPr>
          <w:p w14:paraId="73AA2AD4" w14:textId="7D97DAF6" w:rsidR="00C172EB" w:rsidRPr="006A14CC" w:rsidRDefault="00C172EB" w:rsidP="00973515">
            <w:pPr>
              <w:jc w:val="both"/>
              <w:rPr>
                <w:rStyle w:val="SubtleEmphasis"/>
                <w:rFonts w:cstheme="minorHAnsi"/>
                <w:sz w:val="24"/>
                <w:szCs w:val="24"/>
              </w:rPr>
            </w:pPr>
            <w:r w:rsidRPr="006A14CC">
              <w:rPr>
                <w:rStyle w:val="SubtleEmphasis"/>
                <w:rFonts w:cstheme="minorHAnsi"/>
                <w:sz w:val="24"/>
                <w:szCs w:val="24"/>
              </w:rPr>
              <w:t>Naivasha</w:t>
            </w:r>
            <w:r w:rsidR="003F6056" w:rsidRPr="006A14CC">
              <w:rPr>
                <w:rStyle w:val="SubtleEmphasis"/>
                <w:rFonts w:cstheme="minorHAnsi"/>
                <w:sz w:val="24"/>
                <w:szCs w:val="24"/>
              </w:rPr>
              <w:t xml:space="preserve"> </w:t>
            </w:r>
            <w:r w:rsidR="00154AC5" w:rsidRPr="006A14CC">
              <w:rPr>
                <w:rStyle w:val="SubtleEmphasis"/>
                <w:rFonts w:cstheme="minorHAnsi"/>
                <w:sz w:val="24"/>
                <w:szCs w:val="24"/>
              </w:rPr>
              <w:t>area (schools</w:t>
            </w:r>
            <w:r w:rsidR="003F6056" w:rsidRPr="006A14CC">
              <w:rPr>
                <w:rStyle w:val="SubtleEmphasis"/>
                <w:rFonts w:cstheme="minorHAnsi"/>
                <w:sz w:val="24"/>
                <w:szCs w:val="24"/>
              </w:rPr>
              <w:t xml:space="preserve"> etc..)</w:t>
            </w:r>
          </w:p>
        </w:tc>
        <w:tc>
          <w:tcPr>
            <w:tcW w:w="2338" w:type="dxa"/>
          </w:tcPr>
          <w:p w14:paraId="6239F96E" w14:textId="77777777" w:rsidR="00C172EB" w:rsidRPr="006A14CC" w:rsidRDefault="0075646A" w:rsidP="00973515">
            <w:pPr>
              <w:jc w:val="both"/>
              <w:rPr>
                <w:rStyle w:val="SubtleEmphasis"/>
                <w:rFonts w:cstheme="minorHAnsi"/>
                <w:sz w:val="24"/>
                <w:szCs w:val="24"/>
              </w:rPr>
            </w:pPr>
            <w:r w:rsidRPr="006A14CC">
              <w:rPr>
                <w:rStyle w:val="SubtleEmphasis"/>
                <w:rFonts w:cstheme="minorHAnsi"/>
                <w:sz w:val="24"/>
                <w:szCs w:val="24"/>
              </w:rPr>
              <w:t>195</w:t>
            </w:r>
          </w:p>
        </w:tc>
        <w:tc>
          <w:tcPr>
            <w:tcW w:w="2338" w:type="dxa"/>
          </w:tcPr>
          <w:p w14:paraId="6522D8E2" w14:textId="77777777" w:rsidR="00C172EB" w:rsidRPr="006A14CC" w:rsidRDefault="0075646A" w:rsidP="00973515">
            <w:pPr>
              <w:jc w:val="both"/>
              <w:rPr>
                <w:rStyle w:val="SubtleEmphasis"/>
                <w:rFonts w:cstheme="minorHAnsi"/>
                <w:sz w:val="24"/>
                <w:szCs w:val="24"/>
              </w:rPr>
            </w:pPr>
            <w:r w:rsidRPr="006A14CC">
              <w:rPr>
                <w:rStyle w:val="SubtleEmphasis"/>
                <w:rFonts w:cstheme="minorHAnsi"/>
                <w:sz w:val="24"/>
                <w:szCs w:val="24"/>
              </w:rPr>
              <w:t>720</w:t>
            </w:r>
          </w:p>
        </w:tc>
      </w:tr>
      <w:tr w:rsidR="00C172EB" w:rsidRPr="006A14CC" w14:paraId="6CBD834D" w14:textId="77777777" w:rsidTr="00C172EB">
        <w:tc>
          <w:tcPr>
            <w:tcW w:w="445" w:type="dxa"/>
          </w:tcPr>
          <w:p w14:paraId="3987E447" w14:textId="77777777" w:rsidR="00C172EB" w:rsidRPr="006A14CC" w:rsidRDefault="00C172EB" w:rsidP="00973515">
            <w:pPr>
              <w:jc w:val="both"/>
              <w:rPr>
                <w:rStyle w:val="SubtleEmphasis"/>
                <w:rFonts w:cstheme="minorHAnsi"/>
                <w:sz w:val="24"/>
                <w:szCs w:val="24"/>
              </w:rPr>
            </w:pPr>
          </w:p>
        </w:tc>
        <w:tc>
          <w:tcPr>
            <w:tcW w:w="4229" w:type="dxa"/>
          </w:tcPr>
          <w:p w14:paraId="2D4D3FBA" w14:textId="77777777" w:rsidR="00C172EB" w:rsidRPr="006A14CC" w:rsidRDefault="00C172EB" w:rsidP="00973515">
            <w:pPr>
              <w:jc w:val="both"/>
              <w:rPr>
                <w:rStyle w:val="SubtleEmphasis"/>
                <w:rFonts w:cstheme="minorHAnsi"/>
                <w:sz w:val="24"/>
                <w:szCs w:val="24"/>
              </w:rPr>
            </w:pPr>
            <w:r w:rsidRPr="006A14CC">
              <w:rPr>
                <w:rStyle w:val="SubtleEmphasis"/>
                <w:rFonts w:cstheme="minorHAnsi"/>
                <w:sz w:val="24"/>
                <w:szCs w:val="24"/>
              </w:rPr>
              <w:t>TOTAL</w:t>
            </w:r>
          </w:p>
        </w:tc>
        <w:tc>
          <w:tcPr>
            <w:tcW w:w="2338" w:type="dxa"/>
          </w:tcPr>
          <w:p w14:paraId="07928470" w14:textId="77777777" w:rsidR="00C172EB" w:rsidRPr="006A14CC" w:rsidRDefault="0075646A" w:rsidP="00973515">
            <w:pPr>
              <w:jc w:val="both"/>
              <w:rPr>
                <w:rStyle w:val="SubtleEmphasis"/>
                <w:rFonts w:cstheme="minorHAnsi"/>
                <w:sz w:val="24"/>
                <w:szCs w:val="24"/>
              </w:rPr>
            </w:pPr>
            <w:r w:rsidRPr="006A14CC">
              <w:rPr>
                <w:rStyle w:val="SubtleEmphasis"/>
                <w:rFonts w:cstheme="minorHAnsi"/>
                <w:sz w:val="24"/>
                <w:szCs w:val="24"/>
              </w:rPr>
              <w:t>520</w:t>
            </w:r>
          </w:p>
        </w:tc>
        <w:tc>
          <w:tcPr>
            <w:tcW w:w="2338" w:type="dxa"/>
          </w:tcPr>
          <w:p w14:paraId="1AEF6334" w14:textId="77777777" w:rsidR="00C172EB" w:rsidRPr="006A14CC" w:rsidRDefault="0075646A" w:rsidP="00973515">
            <w:pPr>
              <w:jc w:val="both"/>
              <w:rPr>
                <w:rStyle w:val="SubtleEmphasis"/>
                <w:rFonts w:cstheme="minorHAnsi"/>
                <w:sz w:val="24"/>
                <w:szCs w:val="24"/>
              </w:rPr>
            </w:pPr>
            <w:r w:rsidRPr="006A14CC">
              <w:rPr>
                <w:rStyle w:val="SubtleEmphasis"/>
                <w:rFonts w:cstheme="minorHAnsi"/>
                <w:sz w:val="24"/>
                <w:szCs w:val="24"/>
              </w:rPr>
              <w:t>1832</w:t>
            </w:r>
          </w:p>
        </w:tc>
      </w:tr>
    </w:tbl>
    <w:p w14:paraId="3D6310C4" w14:textId="77777777" w:rsidR="00C172EB" w:rsidRPr="006A14CC" w:rsidRDefault="00C172EB" w:rsidP="00973515">
      <w:pPr>
        <w:jc w:val="both"/>
        <w:rPr>
          <w:rStyle w:val="SubtleEmphasis"/>
          <w:rFonts w:cstheme="minorHAnsi"/>
          <w:sz w:val="24"/>
          <w:szCs w:val="24"/>
        </w:rPr>
      </w:pPr>
    </w:p>
    <w:p w14:paraId="1C870958" w14:textId="77777777" w:rsidR="00653BFA" w:rsidRPr="006A14CC" w:rsidRDefault="00B12C31" w:rsidP="00973515">
      <w:pPr>
        <w:spacing w:after="0" w:line="240" w:lineRule="auto"/>
        <w:jc w:val="both"/>
        <w:rPr>
          <w:rStyle w:val="SubtleEmphasis"/>
          <w:rFonts w:cstheme="minorHAnsi"/>
          <w:b/>
          <w:i w:val="0"/>
          <w:sz w:val="24"/>
          <w:szCs w:val="24"/>
        </w:rPr>
      </w:pPr>
      <w:r w:rsidRPr="006A14CC">
        <w:rPr>
          <w:rStyle w:val="SubtleEmphasis"/>
          <w:rFonts w:cstheme="minorHAnsi"/>
          <w:b/>
          <w:i w:val="0"/>
          <w:sz w:val="24"/>
          <w:szCs w:val="24"/>
        </w:rPr>
        <w:lastRenderedPageBreak/>
        <w:t>URGENT INTERVENTIOND REQUIRED</w:t>
      </w:r>
      <w:r w:rsidR="00373F2A" w:rsidRPr="006A14CC">
        <w:rPr>
          <w:rStyle w:val="SubtleEmphasis"/>
          <w:rFonts w:cstheme="minorHAnsi"/>
          <w:b/>
          <w:i w:val="0"/>
          <w:sz w:val="24"/>
          <w:szCs w:val="24"/>
        </w:rPr>
        <w:t>/ RECOMMENDATIONS</w:t>
      </w:r>
    </w:p>
    <w:p w14:paraId="037E3C28" w14:textId="77777777" w:rsidR="002036E8" w:rsidRPr="006A14CC" w:rsidRDefault="00B12C31" w:rsidP="00973515">
      <w:pPr>
        <w:pStyle w:val="ListParagraph"/>
        <w:numPr>
          <w:ilvl w:val="0"/>
          <w:numId w:val="2"/>
        </w:numPr>
        <w:jc w:val="both"/>
        <w:rPr>
          <w:rStyle w:val="SubtleEmphasis"/>
          <w:rFonts w:cstheme="minorHAnsi"/>
          <w:i w:val="0"/>
          <w:sz w:val="24"/>
          <w:szCs w:val="24"/>
        </w:rPr>
      </w:pPr>
      <w:r w:rsidRPr="006A14CC">
        <w:rPr>
          <w:rStyle w:val="SubtleEmphasis"/>
          <w:rFonts w:cstheme="minorHAnsi"/>
          <w:i w:val="0"/>
          <w:sz w:val="24"/>
          <w:szCs w:val="24"/>
        </w:rPr>
        <w:t xml:space="preserve">There is urgent need to support the newly displaced population with shelter materials and </w:t>
      </w:r>
      <w:r w:rsidR="00373F2A" w:rsidRPr="006A14CC">
        <w:rPr>
          <w:rStyle w:val="SubtleEmphasis"/>
          <w:rFonts w:cstheme="minorHAnsi"/>
          <w:i w:val="0"/>
          <w:sz w:val="24"/>
          <w:szCs w:val="24"/>
        </w:rPr>
        <w:t>Non-Food</w:t>
      </w:r>
      <w:r w:rsidRPr="006A14CC">
        <w:rPr>
          <w:rStyle w:val="SubtleEmphasis"/>
          <w:rFonts w:cstheme="minorHAnsi"/>
          <w:i w:val="0"/>
          <w:sz w:val="24"/>
          <w:szCs w:val="24"/>
        </w:rPr>
        <w:t xml:space="preserve"> items to save lives and reduce their suffering.</w:t>
      </w:r>
    </w:p>
    <w:p w14:paraId="1CD66D13" w14:textId="77777777" w:rsidR="002036E8" w:rsidRPr="006A14CC" w:rsidRDefault="002036E8" w:rsidP="00973515">
      <w:pPr>
        <w:pStyle w:val="ListParagraph"/>
        <w:numPr>
          <w:ilvl w:val="0"/>
          <w:numId w:val="2"/>
        </w:numPr>
        <w:jc w:val="both"/>
        <w:rPr>
          <w:rStyle w:val="SubtleEmphasis"/>
          <w:rFonts w:cstheme="minorHAnsi"/>
          <w:i w:val="0"/>
          <w:sz w:val="24"/>
          <w:szCs w:val="24"/>
        </w:rPr>
      </w:pPr>
      <w:r w:rsidRPr="006A14CC">
        <w:rPr>
          <w:rStyle w:val="SubtleEmphasis"/>
          <w:rFonts w:cstheme="minorHAnsi"/>
          <w:i w:val="0"/>
          <w:sz w:val="24"/>
          <w:szCs w:val="24"/>
        </w:rPr>
        <w:t>There is need for quick food distribution for the newly displaced and the vulnerable IDPs who have lived in those camps for years. Their state has been worsened by the new arrivals.</w:t>
      </w:r>
    </w:p>
    <w:p w14:paraId="692341A0" w14:textId="77777777" w:rsidR="002036E8" w:rsidRPr="006A14CC" w:rsidRDefault="002036E8" w:rsidP="00973515">
      <w:pPr>
        <w:pStyle w:val="ListParagraph"/>
        <w:numPr>
          <w:ilvl w:val="0"/>
          <w:numId w:val="2"/>
        </w:numPr>
        <w:jc w:val="both"/>
        <w:rPr>
          <w:rStyle w:val="SubtleEmphasis"/>
          <w:rFonts w:cstheme="minorHAnsi"/>
          <w:i w:val="0"/>
          <w:sz w:val="24"/>
          <w:szCs w:val="24"/>
        </w:rPr>
      </w:pPr>
      <w:r w:rsidRPr="006A14CC">
        <w:rPr>
          <w:rStyle w:val="SubtleEmphasis"/>
          <w:rFonts w:cstheme="minorHAnsi"/>
          <w:i w:val="0"/>
          <w:sz w:val="24"/>
          <w:szCs w:val="24"/>
        </w:rPr>
        <w:t>There is need for provision of emergency sanitation facilities most urgently community latrines to prevent outbreak of diseases in the camps.</w:t>
      </w:r>
    </w:p>
    <w:p w14:paraId="08997B28" w14:textId="77777777" w:rsidR="002036E8" w:rsidRPr="006A14CC" w:rsidRDefault="002036E8" w:rsidP="00973515">
      <w:pPr>
        <w:pStyle w:val="ListParagraph"/>
        <w:numPr>
          <w:ilvl w:val="0"/>
          <w:numId w:val="2"/>
        </w:numPr>
        <w:jc w:val="both"/>
        <w:rPr>
          <w:rStyle w:val="SubtleEmphasis"/>
          <w:rFonts w:cstheme="minorHAnsi"/>
          <w:i w:val="0"/>
          <w:sz w:val="24"/>
          <w:szCs w:val="24"/>
        </w:rPr>
      </w:pPr>
      <w:r w:rsidRPr="006A14CC">
        <w:rPr>
          <w:rStyle w:val="SubtleEmphasis"/>
          <w:rFonts w:cstheme="minorHAnsi"/>
          <w:i w:val="0"/>
          <w:sz w:val="24"/>
          <w:szCs w:val="24"/>
        </w:rPr>
        <w:t>There is need for Cash Based Interventions to empower the newly displaced persons to be able to get some basic needs based on their individual family needs.</w:t>
      </w:r>
    </w:p>
    <w:p w14:paraId="031673D1" w14:textId="77777777" w:rsidR="002036E8" w:rsidRPr="006A14CC" w:rsidRDefault="002036E8" w:rsidP="00973515">
      <w:pPr>
        <w:pStyle w:val="ListParagraph"/>
        <w:numPr>
          <w:ilvl w:val="0"/>
          <w:numId w:val="2"/>
        </w:numPr>
        <w:jc w:val="both"/>
        <w:rPr>
          <w:rStyle w:val="SubtleEmphasis"/>
          <w:rFonts w:cstheme="minorHAnsi"/>
          <w:i w:val="0"/>
          <w:sz w:val="24"/>
          <w:szCs w:val="24"/>
        </w:rPr>
      </w:pPr>
      <w:r w:rsidRPr="006A14CC">
        <w:rPr>
          <w:rStyle w:val="SubtleEmphasis"/>
          <w:rFonts w:cstheme="minorHAnsi"/>
          <w:i w:val="0"/>
          <w:sz w:val="24"/>
          <w:szCs w:val="24"/>
        </w:rPr>
        <w:t xml:space="preserve">There is need for provision of medical services preferably using a mobile clinic methodology. </w:t>
      </w:r>
    </w:p>
    <w:p w14:paraId="0F65DAF1" w14:textId="77777777" w:rsidR="00373F2A" w:rsidRPr="006A14CC" w:rsidRDefault="00373F2A" w:rsidP="00973515">
      <w:pPr>
        <w:pStyle w:val="ListParagraph"/>
        <w:numPr>
          <w:ilvl w:val="0"/>
          <w:numId w:val="2"/>
        </w:numPr>
        <w:jc w:val="both"/>
        <w:rPr>
          <w:rStyle w:val="SubtleEmphasis"/>
          <w:rFonts w:cstheme="minorHAnsi"/>
          <w:i w:val="0"/>
          <w:color w:val="auto"/>
          <w:sz w:val="24"/>
          <w:szCs w:val="24"/>
        </w:rPr>
      </w:pPr>
      <w:r w:rsidRPr="006A14CC">
        <w:rPr>
          <w:rStyle w:val="SubtleEmphasis"/>
          <w:rFonts w:cstheme="minorHAnsi"/>
          <w:i w:val="0"/>
          <w:color w:val="auto"/>
          <w:sz w:val="24"/>
          <w:szCs w:val="24"/>
        </w:rPr>
        <w:t>Need for an interagency and sector cluster specific assessment to have an in-depth understanding of the individual cluster needs and intervention.</w:t>
      </w:r>
    </w:p>
    <w:p w14:paraId="518D0401" w14:textId="08A47AA5" w:rsidR="002036E8" w:rsidRPr="006A14CC" w:rsidRDefault="00B364BB" w:rsidP="00973515">
      <w:pPr>
        <w:jc w:val="both"/>
        <w:rPr>
          <w:rStyle w:val="SubtleEmphasis"/>
          <w:rFonts w:cstheme="minorHAnsi"/>
          <w:i w:val="0"/>
          <w:sz w:val="24"/>
          <w:szCs w:val="24"/>
        </w:rPr>
      </w:pPr>
      <w:r w:rsidRPr="00B364BB">
        <w:rPr>
          <w:rStyle w:val="SubtleEmphasis"/>
          <w:rFonts w:cstheme="minorHAnsi"/>
          <w:i w:val="0"/>
          <w:noProof/>
          <w:sz w:val="24"/>
          <w:szCs w:val="24"/>
        </w:rPr>
        <w:drawing>
          <wp:inline distT="0" distB="0" distL="0" distR="0" wp14:anchorId="1DBE2CBB" wp14:editId="4D169880">
            <wp:extent cx="2978150" cy="2349500"/>
            <wp:effectExtent l="0" t="0" r="0" b="0"/>
            <wp:docPr id="6" name="Picture 6" descr="C:\Users\HDPO\AppData\Local\Packages\5319275A.WhatsAppDesktop_cv1g1gvanyjgm\TempState\5DEB6D6F8347CF98AA1E79ED08294E65\WhatsApp Image 2023-06-23 at 15.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PO\AppData\Local\Packages\5319275A.WhatsAppDesktop_cv1g1gvanyjgm\TempState\5DEB6D6F8347CF98AA1E79ED08294E65\WhatsApp Image 2023-06-23 at 15.49.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327" cy="2349640"/>
                    </a:xfrm>
                    <a:prstGeom prst="rect">
                      <a:avLst/>
                    </a:prstGeom>
                    <a:noFill/>
                    <a:ln>
                      <a:noFill/>
                    </a:ln>
                  </pic:spPr>
                </pic:pic>
              </a:graphicData>
            </a:graphic>
          </wp:inline>
        </w:drawing>
      </w:r>
      <w:r w:rsidRPr="00B364BB">
        <w:rPr>
          <w:rStyle w:val="SubtleEmphasis"/>
          <w:rFonts w:cstheme="minorHAnsi"/>
          <w:i w:val="0"/>
          <w:noProof/>
          <w:sz w:val="24"/>
          <w:szCs w:val="24"/>
        </w:rPr>
        <w:drawing>
          <wp:inline distT="0" distB="0" distL="0" distR="0" wp14:anchorId="6275332A" wp14:editId="0D09937C">
            <wp:extent cx="2901950" cy="2341245"/>
            <wp:effectExtent l="0" t="0" r="0" b="1905"/>
            <wp:docPr id="7" name="Picture 7" descr="C:\Users\HDPO\Desktop\Tawila Photos Jun 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DPO\Desktop\Tawila Photos Jun 23\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124" cy="2341385"/>
                    </a:xfrm>
                    <a:prstGeom prst="rect">
                      <a:avLst/>
                    </a:prstGeom>
                    <a:noFill/>
                    <a:ln>
                      <a:noFill/>
                    </a:ln>
                  </pic:spPr>
                </pic:pic>
              </a:graphicData>
            </a:graphic>
          </wp:inline>
        </w:drawing>
      </w:r>
    </w:p>
    <w:p w14:paraId="130A6F56" w14:textId="77777777" w:rsidR="00C44753" w:rsidRDefault="00C44753" w:rsidP="00973515">
      <w:pPr>
        <w:jc w:val="both"/>
        <w:rPr>
          <w:rStyle w:val="SubtleEmphasis"/>
          <w:rFonts w:cstheme="minorHAnsi"/>
          <w:i w:val="0"/>
          <w:sz w:val="24"/>
          <w:szCs w:val="24"/>
        </w:rPr>
      </w:pPr>
    </w:p>
    <w:p w14:paraId="18889960" w14:textId="77777777" w:rsidR="00C44753" w:rsidRDefault="00C44753" w:rsidP="00973515">
      <w:pPr>
        <w:jc w:val="both"/>
        <w:rPr>
          <w:rStyle w:val="SubtleEmphasis"/>
          <w:rFonts w:cstheme="minorHAnsi"/>
          <w:i w:val="0"/>
          <w:sz w:val="24"/>
          <w:szCs w:val="24"/>
        </w:rPr>
      </w:pPr>
    </w:p>
    <w:p w14:paraId="7D926442" w14:textId="77777777" w:rsidR="00C44753" w:rsidRDefault="00C44753" w:rsidP="00973515">
      <w:pPr>
        <w:jc w:val="both"/>
        <w:rPr>
          <w:rStyle w:val="SubtleEmphasis"/>
          <w:rFonts w:cstheme="minorHAnsi"/>
          <w:i w:val="0"/>
          <w:sz w:val="24"/>
          <w:szCs w:val="24"/>
        </w:rPr>
      </w:pPr>
    </w:p>
    <w:p w14:paraId="18291E48" w14:textId="77777777" w:rsidR="00C44753" w:rsidRDefault="00C44753" w:rsidP="00973515">
      <w:pPr>
        <w:jc w:val="both"/>
        <w:rPr>
          <w:rStyle w:val="SubtleEmphasis"/>
          <w:rFonts w:cstheme="minorHAnsi"/>
          <w:i w:val="0"/>
          <w:sz w:val="24"/>
          <w:szCs w:val="24"/>
        </w:rPr>
      </w:pPr>
    </w:p>
    <w:p w14:paraId="00890D68" w14:textId="77777777" w:rsidR="00C44753" w:rsidRDefault="00C44753" w:rsidP="00973515">
      <w:pPr>
        <w:jc w:val="both"/>
        <w:rPr>
          <w:rStyle w:val="SubtleEmphasis"/>
          <w:rFonts w:cstheme="minorHAnsi"/>
          <w:i w:val="0"/>
          <w:sz w:val="24"/>
          <w:szCs w:val="24"/>
        </w:rPr>
      </w:pPr>
    </w:p>
    <w:p w14:paraId="0F49EB69" w14:textId="77777777" w:rsidR="00C44753" w:rsidRDefault="00C44753" w:rsidP="00973515">
      <w:pPr>
        <w:jc w:val="both"/>
        <w:rPr>
          <w:rStyle w:val="SubtleEmphasis"/>
          <w:rFonts w:cstheme="minorHAnsi"/>
          <w:i w:val="0"/>
          <w:sz w:val="24"/>
          <w:szCs w:val="24"/>
        </w:rPr>
      </w:pPr>
    </w:p>
    <w:p w14:paraId="29DF6A8A" w14:textId="7657544C" w:rsidR="00BB51F4" w:rsidRPr="006A14CC" w:rsidRDefault="00BB51F4" w:rsidP="00973515">
      <w:pPr>
        <w:jc w:val="both"/>
        <w:rPr>
          <w:rStyle w:val="SubtleEmphasis"/>
          <w:rFonts w:cstheme="minorHAnsi"/>
          <w:i w:val="0"/>
          <w:sz w:val="24"/>
          <w:szCs w:val="24"/>
        </w:rPr>
      </w:pPr>
      <w:r w:rsidRPr="006A14CC">
        <w:rPr>
          <w:rStyle w:val="SubtleEmphasis"/>
          <w:rFonts w:cstheme="minorHAnsi"/>
          <w:i w:val="0"/>
          <w:sz w:val="24"/>
          <w:szCs w:val="24"/>
        </w:rPr>
        <w:t>Report Prepared by:</w:t>
      </w:r>
    </w:p>
    <w:p w14:paraId="7B06F13E" w14:textId="4141A34D" w:rsidR="00BB51F4" w:rsidRDefault="00BB51F4" w:rsidP="00973515">
      <w:pPr>
        <w:jc w:val="both"/>
        <w:rPr>
          <w:rStyle w:val="SubtleEmphasis"/>
          <w:rFonts w:cstheme="minorHAnsi"/>
          <w:i w:val="0"/>
          <w:sz w:val="24"/>
          <w:szCs w:val="24"/>
        </w:rPr>
      </w:pPr>
      <w:r w:rsidRPr="006A14CC">
        <w:rPr>
          <w:rStyle w:val="SubtleEmphasis"/>
          <w:rFonts w:cstheme="minorHAnsi"/>
          <w:i w:val="0"/>
          <w:sz w:val="24"/>
          <w:szCs w:val="24"/>
        </w:rPr>
        <w:t>HDPO Assessment Team in North Darfur.</w:t>
      </w:r>
    </w:p>
    <w:p w14:paraId="0E229113" w14:textId="13FFBEB9" w:rsidR="00C44753" w:rsidRPr="006A14CC" w:rsidRDefault="00C44753" w:rsidP="00973515">
      <w:pPr>
        <w:jc w:val="both"/>
        <w:rPr>
          <w:rStyle w:val="SubtleEmphasis"/>
          <w:rFonts w:cstheme="minorHAnsi"/>
          <w:i w:val="0"/>
          <w:sz w:val="24"/>
          <w:szCs w:val="24"/>
        </w:rPr>
      </w:pPr>
      <w:r>
        <w:rPr>
          <w:rStyle w:val="SubtleEmphasis"/>
          <w:rFonts w:cstheme="minorHAnsi"/>
          <w:i w:val="0"/>
          <w:sz w:val="24"/>
          <w:szCs w:val="24"/>
        </w:rPr>
        <w:t>23 Jun 23</w:t>
      </w:r>
    </w:p>
    <w:sectPr w:rsidR="00C44753" w:rsidRPr="006A14CC" w:rsidSect="00BB51F4">
      <w:footerReference w:type="default" r:id="rId13"/>
      <w:pgSz w:w="12240" w:h="15840"/>
      <w:pgMar w:top="81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964EE" w14:textId="77777777" w:rsidR="008C78D7" w:rsidRDefault="008C78D7" w:rsidP="005C3F98">
      <w:pPr>
        <w:spacing w:after="0" w:line="240" w:lineRule="auto"/>
      </w:pPr>
      <w:r>
        <w:separator/>
      </w:r>
    </w:p>
  </w:endnote>
  <w:endnote w:type="continuationSeparator" w:id="0">
    <w:p w14:paraId="6D9FD3D4" w14:textId="77777777" w:rsidR="008C78D7" w:rsidRDefault="008C78D7" w:rsidP="005C3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C45911" w:themeColor="accent2" w:themeShade="BF"/>
        <w:sz w:val="18"/>
        <w:szCs w:val="18"/>
      </w:rPr>
      <w:id w:val="1298332472"/>
      <w:docPartObj>
        <w:docPartGallery w:val="Page Numbers (Bottom of Page)"/>
        <w:docPartUnique/>
      </w:docPartObj>
    </w:sdtPr>
    <w:sdtEndPr>
      <w:rPr>
        <w:spacing w:val="60"/>
        <w:sz w:val="22"/>
        <w:szCs w:val="22"/>
      </w:rPr>
    </w:sdtEndPr>
    <w:sdtContent>
      <w:p w14:paraId="371A3CEE" w14:textId="735B212A" w:rsidR="005C3F98" w:rsidRPr="005C3F98" w:rsidRDefault="005C3F98" w:rsidP="005C3F98">
        <w:pPr>
          <w:pStyle w:val="Footer"/>
          <w:pBdr>
            <w:top w:val="single" w:sz="4" w:space="1" w:color="D9D9D9" w:themeColor="background1" w:themeShade="D9"/>
          </w:pBdr>
          <w:rPr>
            <w:b/>
            <w:bCs/>
            <w:color w:val="C45911" w:themeColor="accent2" w:themeShade="BF"/>
          </w:rPr>
        </w:pPr>
        <w:r>
          <w:rPr>
            <w:noProof/>
            <w:color w:val="C45911" w:themeColor="accent2" w:themeShade="BF"/>
          </w:rPr>
          <w:drawing>
            <wp:anchor distT="0" distB="0" distL="114300" distR="114300" simplePos="0" relativeHeight="251658240" behindDoc="0" locked="0" layoutInCell="1" allowOverlap="1" wp14:anchorId="06196353" wp14:editId="3EC9C1CD">
              <wp:simplePos x="0" y="0"/>
              <wp:positionH relativeFrom="column">
                <wp:posOffset>4260850</wp:posOffset>
              </wp:positionH>
              <wp:positionV relativeFrom="paragraph">
                <wp:posOffset>23495</wp:posOffset>
              </wp:positionV>
              <wp:extent cx="633730" cy="182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182880"/>
                      </a:xfrm>
                      <a:prstGeom prst="rect">
                        <a:avLst/>
                      </a:prstGeom>
                      <a:noFill/>
                    </pic:spPr>
                  </pic:pic>
                </a:graphicData>
              </a:graphic>
            </wp:anchor>
          </w:drawing>
        </w:r>
        <w:r>
          <w:rPr>
            <w:color w:val="C45911" w:themeColor="accent2" w:themeShade="BF"/>
            <w:sz w:val="18"/>
            <w:szCs w:val="18"/>
          </w:rPr>
          <w:t xml:space="preserve"> </w:t>
        </w:r>
        <w:r w:rsidRPr="005C3F98">
          <w:rPr>
            <w:color w:val="C45911" w:themeColor="accent2" w:themeShade="BF"/>
            <w:sz w:val="18"/>
            <w:szCs w:val="18"/>
          </w:rPr>
          <w:t>HDPO Rapid Needs Assessment  Report for the newly arrived IDPs from Tawila 22 Jun 23</w:t>
        </w:r>
        <w:r w:rsidRPr="005C3F98">
          <w:rPr>
            <w:color w:val="C45911" w:themeColor="accent2" w:themeShade="BF"/>
          </w:rPr>
          <w:t xml:space="preserve">  </w:t>
        </w:r>
        <w:r>
          <w:rPr>
            <w:color w:val="C45911" w:themeColor="accent2" w:themeShade="BF"/>
          </w:rPr>
          <w:t xml:space="preserve"> </w:t>
        </w:r>
        <w:r w:rsidRPr="005C3F98">
          <w:rPr>
            <w:color w:val="C45911" w:themeColor="accent2" w:themeShade="BF"/>
          </w:rPr>
          <w:t xml:space="preserve">                             </w:t>
        </w:r>
        <w:r>
          <w:rPr>
            <w:color w:val="C45911" w:themeColor="accent2" w:themeShade="BF"/>
          </w:rPr>
          <w:t xml:space="preserve">   </w:t>
        </w:r>
        <w:r w:rsidRPr="005C3F98">
          <w:rPr>
            <w:color w:val="C45911" w:themeColor="accent2" w:themeShade="BF"/>
          </w:rPr>
          <w:fldChar w:fldCharType="begin"/>
        </w:r>
        <w:r w:rsidRPr="005C3F98">
          <w:rPr>
            <w:color w:val="C45911" w:themeColor="accent2" w:themeShade="BF"/>
          </w:rPr>
          <w:instrText xml:space="preserve"> PAGE   \* MERGEFORMAT </w:instrText>
        </w:r>
        <w:r w:rsidRPr="005C3F98">
          <w:rPr>
            <w:color w:val="C45911" w:themeColor="accent2" w:themeShade="BF"/>
          </w:rPr>
          <w:fldChar w:fldCharType="separate"/>
        </w:r>
        <w:r w:rsidR="007D101C" w:rsidRPr="007D101C">
          <w:rPr>
            <w:b/>
            <w:bCs/>
            <w:noProof/>
            <w:color w:val="C45911" w:themeColor="accent2" w:themeShade="BF"/>
          </w:rPr>
          <w:t>2</w:t>
        </w:r>
        <w:r w:rsidRPr="005C3F98">
          <w:rPr>
            <w:b/>
            <w:bCs/>
            <w:noProof/>
            <w:color w:val="C45911" w:themeColor="accent2" w:themeShade="BF"/>
          </w:rPr>
          <w:fldChar w:fldCharType="end"/>
        </w:r>
        <w:r w:rsidRPr="005C3F98">
          <w:rPr>
            <w:b/>
            <w:bCs/>
            <w:color w:val="C45911" w:themeColor="accent2" w:themeShade="BF"/>
          </w:rPr>
          <w:t xml:space="preserve"> | </w:t>
        </w:r>
        <w:r w:rsidRPr="005C3F98">
          <w:rPr>
            <w:color w:val="C45911" w:themeColor="accent2" w:themeShade="BF"/>
            <w:spacing w:val="60"/>
          </w:rPr>
          <w:t>Page</w:t>
        </w:r>
      </w:p>
    </w:sdtContent>
  </w:sdt>
  <w:p w14:paraId="6F67991A" w14:textId="77777777" w:rsidR="005C3F98" w:rsidRPr="005C3F98" w:rsidRDefault="005C3F98">
    <w:pPr>
      <w:pStyle w:val="Footer"/>
      <w:rPr>
        <w:color w:val="C45911" w:themeColor="accent2"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B78B" w14:textId="77777777" w:rsidR="008C78D7" w:rsidRDefault="008C78D7" w:rsidP="005C3F98">
      <w:pPr>
        <w:spacing w:after="0" w:line="240" w:lineRule="auto"/>
      </w:pPr>
      <w:r>
        <w:separator/>
      </w:r>
    </w:p>
  </w:footnote>
  <w:footnote w:type="continuationSeparator" w:id="0">
    <w:p w14:paraId="4384A75D" w14:textId="77777777" w:rsidR="008C78D7" w:rsidRDefault="008C78D7" w:rsidP="005C3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0720"/>
    <w:multiLevelType w:val="hybridMultilevel"/>
    <w:tmpl w:val="122EBF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7906E7D"/>
    <w:multiLevelType w:val="hybridMultilevel"/>
    <w:tmpl w:val="E71478B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82763901">
    <w:abstractNumId w:val="0"/>
  </w:num>
  <w:num w:numId="2" w16cid:durableId="8915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2F9"/>
    <w:rsid w:val="000569ED"/>
    <w:rsid w:val="0008554A"/>
    <w:rsid w:val="0013596D"/>
    <w:rsid w:val="00154AC5"/>
    <w:rsid w:val="00177C45"/>
    <w:rsid w:val="00184433"/>
    <w:rsid w:val="00190811"/>
    <w:rsid w:val="001E3717"/>
    <w:rsid w:val="002036E8"/>
    <w:rsid w:val="002E5188"/>
    <w:rsid w:val="002F74DF"/>
    <w:rsid w:val="003067C5"/>
    <w:rsid w:val="00373F2A"/>
    <w:rsid w:val="003C402F"/>
    <w:rsid w:val="003F6056"/>
    <w:rsid w:val="00456720"/>
    <w:rsid w:val="0048757C"/>
    <w:rsid w:val="00495708"/>
    <w:rsid w:val="004C269C"/>
    <w:rsid w:val="00501074"/>
    <w:rsid w:val="00570D18"/>
    <w:rsid w:val="005C3F98"/>
    <w:rsid w:val="005F6541"/>
    <w:rsid w:val="006536FE"/>
    <w:rsid w:val="00653BFA"/>
    <w:rsid w:val="006A14CC"/>
    <w:rsid w:val="006A1DD9"/>
    <w:rsid w:val="0075646A"/>
    <w:rsid w:val="007C764C"/>
    <w:rsid w:val="007D101C"/>
    <w:rsid w:val="008C78D7"/>
    <w:rsid w:val="00913ABF"/>
    <w:rsid w:val="00932D5F"/>
    <w:rsid w:val="00973515"/>
    <w:rsid w:val="00A06B1E"/>
    <w:rsid w:val="00A85E44"/>
    <w:rsid w:val="00B10577"/>
    <w:rsid w:val="00B12C31"/>
    <w:rsid w:val="00B364BB"/>
    <w:rsid w:val="00BB51F4"/>
    <w:rsid w:val="00C10DC5"/>
    <w:rsid w:val="00C172EB"/>
    <w:rsid w:val="00C44753"/>
    <w:rsid w:val="00CC7265"/>
    <w:rsid w:val="00D300A2"/>
    <w:rsid w:val="00D92E4F"/>
    <w:rsid w:val="00D97511"/>
    <w:rsid w:val="00DB09CE"/>
    <w:rsid w:val="00EA4B0D"/>
    <w:rsid w:val="00EF22F9"/>
    <w:rsid w:val="00F7200D"/>
    <w:rsid w:val="00FB5363"/>
    <w:rsid w:val="00FF6B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7F214"/>
  <w15:chartTrackingRefBased/>
  <w15:docId w15:val="{B7C79406-8AA2-4B7E-B326-1CDC5069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501074"/>
    <w:rPr>
      <w:i/>
      <w:iCs/>
      <w:color w:val="404040" w:themeColor="text1" w:themeTint="BF"/>
    </w:rPr>
  </w:style>
  <w:style w:type="table" w:styleId="TableGrid">
    <w:name w:val="Table Grid"/>
    <w:basedOn w:val="TableNormal"/>
    <w:uiPriority w:val="39"/>
    <w:rsid w:val="00C17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5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363"/>
    <w:rPr>
      <w:rFonts w:ascii="Segoe UI" w:hAnsi="Segoe UI" w:cs="Segoe UI"/>
      <w:sz w:val="18"/>
      <w:szCs w:val="18"/>
    </w:rPr>
  </w:style>
  <w:style w:type="paragraph" w:styleId="ListParagraph">
    <w:name w:val="List Paragraph"/>
    <w:basedOn w:val="Normal"/>
    <w:uiPriority w:val="34"/>
    <w:qFormat/>
    <w:rsid w:val="00FF6BB4"/>
    <w:pPr>
      <w:ind w:left="720"/>
      <w:contextualSpacing/>
    </w:pPr>
  </w:style>
  <w:style w:type="character" w:styleId="CommentReference">
    <w:name w:val="annotation reference"/>
    <w:basedOn w:val="DefaultParagraphFont"/>
    <w:uiPriority w:val="99"/>
    <w:semiHidden/>
    <w:unhideWhenUsed/>
    <w:rsid w:val="00913ABF"/>
    <w:rPr>
      <w:sz w:val="16"/>
      <w:szCs w:val="16"/>
    </w:rPr>
  </w:style>
  <w:style w:type="paragraph" w:styleId="CommentText">
    <w:name w:val="annotation text"/>
    <w:basedOn w:val="Normal"/>
    <w:link w:val="CommentTextChar"/>
    <w:uiPriority w:val="99"/>
    <w:unhideWhenUsed/>
    <w:rsid w:val="00913ABF"/>
    <w:pPr>
      <w:spacing w:line="240" w:lineRule="auto"/>
    </w:pPr>
    <w:rPr>
      <w:sz w:val="20"/>
      <w:szCs w:val="20"/>
    </w:rPr>
  </w:style>
  <w:style w:type="character" w:customStyle="1" w:styleId="CommentTextChar">
    <w:name w:val="Comment Text Char"/>
    <w:basedOn w:val="DefaultParagraphFont"/>
    <w:link w:val="CommentText"/>
    <w:uiPriority w:val="99"/>
    <w:rsid w:val="00913ABF"/>
    <w:rPr>
      <w:sz w:val="20"/>
      <w:szCs w:val="20"/>
    </w:rPr>
  </w:style>
  <w:style w:type="paragraph" w:styleId="CommentSubject">
    <w:name w:val="annotation subject"/>
    <w:basedOn w:val="CommentText"/>
    <w:next w:val="CommentText"/>
    <w:link w:val="CommentSubjectChar"/>
    <w:uiPriority w:val="99"/>
    <w:semiHidden/>
    <w:unhideWhenUsed/>
    <w:rsid w:val="00913ABF"/>
    <w:rPr>
      <w:b/>
      <w:bCs/>
    </w:rPr>
  </w:style>
  <w:style w:type="character" w:customStyle="1" w:styleId="CommentSubjectChar">
    <w:name w:val="Comment Subject Char"/>
    <w:basedOn w:val="CommentTextChar"/>
    <w:link w:val="CommentSubject"/>
    <w:uiPriority w:val="99"/>
    <w:semiHidden/>
    <w:rsid w:val="00913ABF"/>
    <w:rPr>
      <w:b/>
      <w:bCs/>
      <w:sz w:val="20"/>
      <w:szCs w:val="20"/>
    </w:rPr>
  </w:style>
  <w:style w:type="paragraph" w:styleId="Header">
    <w:name w:val="header"/>
    <w:basedOn w:val="Normal"/>
    <w:link w:val="HeaderChar"/>
    <w:uiPriority w:val="99"/>
    <w:unhideWhenUsed/>
    <w:rsid w:val="005C3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F98"/>
  </w:style>
  <w:style w:type="paragraph" w:styleId="Footer">
    <w:name w:val="footer"/>
    <w:basedOn w:val="Normal"/>
    <w:link w:val="FooterChar"/>
    <w:uiPriority w:val="99"/>
    <w:unhideWhenUsed/>
    <w:rsid w:val="005C3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HDPO</dc:creator>
  <cp:keywords/>
  <dc:description/>
  <cp:lastModifiedBy>aziz yagoub</cp:lastModifiedBy>
  <cp:revision>2</cp:revision>
  <dcterms:created xsi:type="dcterms:W3CDTF">2023-06-24T10:06:00Z</dcterms:created>
  <dcterms:modified xsi:type="dcterms:W3CDTF">2023-06-24T10:06:00Z</dcterms:modified>
</cp:coreProperties>
</file>